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FE8E" w14:textId="77777777" w:rsidR="008464DE" w:rsidRDefault="008464DE" w:rsidP="008464DE">
      <w:pPr>
        <w:pStyle w:val="Default"/>
        <w:rPr>
          <w:i/>
        </w:rPr>
      </w:pPr>
    </w:p>
    <w:p w14:paraId="087212CC" w14:textId="77777777" w:rsidR="008464DE" w:rsidRDefault="008464DE" w:rsidP="008464DE">
      <w:pPr>
        <w:pStyle w:val="Default"/>
        <w:rPr>
          <w:b/>
          <w:bCs/>
          <w:color w:val="auto"/>
          <w:sz w:val="23"/>
          <w:szCs w:val="23"/>
        </w:rPr>
      </w:pPr>
    </w:p>
    <w:p w14:paraId="1B47D189" w14:textId="77777777" w:rsidR="008464DE" w:rsidRDefault="008464DE" w:rsidP="008464DE">
      <w:pPr>
        <w:pStyle w:val="Default"/>
        <w:rPr>
          <w:b/>
          <w:bCs/>
          <w:color w:val="auto"/>
          <w:sz w:val="23"/>
          <w:szCs w:val="23"/>
        </w:rPr>
      </w:pPr>
    </w:p>
    <w:p w14:paraId="2D3E3BCE" w14:textId="77777777" w:rsidR="004A6AC0" w:rsidRDefault="004A6AC0" w:rsidP="008464DE">
      <w:pPr>
        <w:pStyle w:val="Default"/>
        <w:rPr>
          <w:b/>
          <w:bCs/>
          <w:color w:val="auto"/>
          <w:sz w:val="23"/>
          <w:szCs w:val="23"/>
        </w:rPr>
      </w:pPr>
    </w:p>
    <w:p w14:paraId="51A0212C" w14:textId="63DA8F5B" w:rsidR="00753228" w:rsidRPr="00E04345" w:rsidRDefault="00753228" w:rsidP="00E04345">
      <w:pPr>
        <w:pStyle w:val="Default"/>
        <w:jc w:val="center"/>
        <w:rPr>
          <w:b/>
          <w:bCs/>
          <w:color w:val="auto"/>
          <w:sz w:val="32"/>
          <w:szCs w:val="32"/>
        </w:rPr>
      </w:pPr>
      <w:r w:rsidRPr="00E04345">
        <w:rPr>
          <w:b/>
          <w:bCs/>
          <w:color w:val="auto"/>
          <w:sz w:val="32"/>
          <w:szCs w:val="32"/>
        </w:rPr>
        <w:t>REGULAMIN</w:t>
      </w:r>
    </w:p>
    <w:p w14:paraId="07257EB6" w14:textId="77777777" w:rsidR="00753228" w:rsidRPr="00E04345" w:rsidRDefault="00753228" w:rsidP="00E04345">
      <w:pPr>
        <w:pStyle w:val="Default"/>
        <w:jc w:val="center"/>
        <w:rPr>
          <w:color w:val="auto"/>
          <w:sz w:val="32"/>
          <w:szCs w:val="32"/>
        </w:rPr>
      </w:pPr>
      <w:r w:rsidRPr="00E04345">
        <w:rPr>
          <w:b/>
          <w:bCs/>
          <w:color w:val="auto"/>
          <w:sz w:val="32"/>
          <w:szCs w:val="32"/>
        </w:rPr>
        <w:t>DLA KLASY  O PROFILU SŁUŻBA POLICYJNA</w:t>
      </w:r>
    </w:p>
    <w:p w14:paraId="35C7085D" w14:textId="10CDF6C2" w:rsidR="00753228" w:rsidRPr="00927131" w:rsidRDefault="00753228" w:rsidP="00927131">
      <w:pPr>
        <w:pStyle w:val="Default"/>
        <w:jc w:val="center"/>
        <w:rPr>
          <w:b/>
          <w:bCs/>
          <w:color w:val="auto"/>
          <w:sz w:val="32"/>
          <w:szCs w:val="32"/>
        </w:rPr>
      </w:pPr>
      <w:r w:rsidRPr="00E04345">
        <w:rPr>
          <w:b/>
          <w:bCs/>
          <w:color w:val="auto"/>
          <w:sz w:val="32"/>
          <w:szCs w:val="32"/>
        </w:rPr>
        <w:t>W XLII LICEUM OGÓLNOKSZTAŁCACYM  IM. IRENY SENDLEROWEJ</w:t>
      </w:r>
      <w:r w:rsidR="00927131">
        <w:rPr>
          <w:b/>
          <w:bCs/>
          <w:color w:val="auto"/>
          <w:sz w:val="32"/>
          <w:szCs w:val="32"/>
        </w:rPr>
        <w:t xml:space="preserve"> </w:t>
      </w:r>
      <w:r w:rsidRPr="00E04345">
        <w:rPr>
          <w:b/>
          <w:bCs/>
          <w:color w:val="auto"/>
          <w:sz w:val="32"/>
          <w:szCs w:val="32"/>
        </w:rPr>
        <w:t>W ŁODZI</w:t>
      </w:r>
    </w:p>
    <w:p w14:paraId="0F8C91C9" w14:textId="2F98A8B6" w:rsidR="008464DE" w:rsidRPr="00E04345" w:rsidRDefault="008464DE" w:rsidP="00E04345">
      <w:pPr>
        <w:pStyle w:val="Default"/>
        <w:jc w:val="center"/>
        <w:rPr>
          <w:b/>
          <w:bCs/>
          <w:color w:val="auto"/>
          <w:sz w:val="32"/>
          <w:szCs w:val="32"/>
        </w:rPr>
      </w:pPr>
    </w:p>
    <w:p w14:paraId="1EC1789B" w14:textId="77777777" w:rsidR="008464DE" w:rsidRPr="00E04345" w:rsidRDefault="008464DE" w:rsidP="00E04345">
      <w:pPr>
        <w:pStyle w:val="Default"/>
        <w:jc w:val="center"/>
        <w:rPr>
          <w:b/>
          <w:bCs/>
          <w:color w:val="auto"/>
          <w:sz w:val="32"/>
          <w:szCs w:val="32"/>
        </w:rPr>
      </w:pPr>
    </w:p>
    <w:p w14:paraId="7F3C88B4" w14:textId="77777777" w:rsidR="008464DE" w:rsidRPr="00E04345" w:rsidRDefault="008464DE" w:rsidP="008464DE">
      <w:pPr>
        <w:pStyle w:val="Default"/>
        <w:rPr>
          <w:color w:val="auto"/>
          <w:sz w:val="32"/>
          <w:szCs w:val="32"/>
        </w:rPr>
      </w:pPr>
    </w:p>
    <w:p w14:paraId="50555CA6" w14:textId="2AA0B1B1" w:rsidR="008464DE" w:rsidRPr="00E04345" w:rsidRDefault="008464DE" w:rsidP="008464DE">
      <w:pPr>
        <w:pStyle w:val="Default"/>
        <w:rPr>
          <w:color w:val="auto"/>
          <w:sz w:val="32"/>
          <w:szCs w:val="32"/>
        </w:rPr>
      </w:pPr>
      <w:r w:rsidRPr="00E04345">
        <w:rPr>
          <w:color w:val="auto"/>
          <w:sz w:val="32"/>
          <w:szCs w:val="32"/>
        </w:rPr>
        <w:t>Prawa i obowiązki uczniów zostały zawarte w Statucie Szkoły oraz Wewnątrzszkolnym Systemie Oceniania. Poniższy regulamin jest uzupełnieniem dotyczącym praw i obowiązków uczniów w klasach Liceum Ogólnokształcącego z innowacją pedagogiczną</w:t>
      </w:r>
      <w:r w:rsidR="00110FF3">
        <w:rPr>
          <w:color w:val="auto"/>
          <w:sz w:val="32"/>
          <w:szCs w:val="32"/>
        </w:rPr>
        <w:t xml:space="preserve"> Służba Policyjna.</w:t>
      </w:r>
    </w:p>
    <w:p w14:paraId="75D01E80" w14:textId="77777777" w:rsidR="008464DE" w:rsidRPr="00E04345" w:rsidRDefault="008464DE" w:rsidP="008464DE">
      <w:pPr>
        <w:pStyle w:val="Default"/>
        <w:rPr>
          <w:color w:val="auto"/>
          <w:sz w:val="32"/>
          <w:szCs w:val="32"/>
        </w:rPr>
      </w:pPr>
    </w:p>
    <w:p w14:paraId="4C2EF84E" w14:textId="77777777" w:rsidR="008464DE" w:rsidRPr="00E04345" w:rsidRDefault="008464DE" w:rsidP="008464DE">
      <w:pPr>
        <w:pStyle w:val="Default"/>
        <w:rPr>
          <w:color w:val="auto"/>
          <w:sz w:val="32"/>
          <w:szCs w:val="32"/>
        </w:rPr>
      </w:pPr>
    </w:p>
    <w:p w14:paraId="40F8A014" w14:textId="77777777" w:rsidR="008464DE" w:rsidRPr="00E04345" w:rsidRDefault="008464DE" w:rsidP="002D11A7">
      <w:pPr>
        <w:pStyle w:val="Default"/>
        <w:numPr>
          <w:ilvl w:val="0"/>
          <w:numId w:val="1"/>
        </w:numPr>
        <w:jc w:val="both"/>
        <w:rPr>
          <w:b/>
          <w:bCs/>
          <w:color w:val="auto"/>
          <w:sz w:val="32"/>
          <w:szCs w:val="32"/>
        </w:rPr>
      </w:pPr>
      <w:r w:rsidRPr="00E04345">
        <w:rPr>
          <w:b/>
          <w:bCs/>
          <w:color w:val="auto"/>
          <w:sz w:val="32"/>
          <w:szCs w:val="32"/>
        </w:rPr>
        <w:t xml:space="preserve">Postanowienia ogólne. </w:t>
      </w:r>
    </w:p>
    <w:p w14:paraId="1D21EDA5" w14:textId="77777777" w:rsidR="002D11A7" w:rsidRPr="00E04345" w:rsidRDefault="002D11A7" w:rsidP="002D11A7">
      <w:pPr>
        <w:pStyle w:val="Default"/>
        <w:ind w:left="1080"/>
        <w:jc w:val="both"/>
        <w:rPr>
          <w:color w:val="auto"/>
          <w:sz w:val="32"/>
          <w:szCs w:val="32"/>
        </w:rPr>
      </w:pPr>
    </w:p>
    <w:p w14:paraId="39A68645" w14:textId="4FDABA27" w:rsidR="008464DE" w:rsidRPr="00E04345" w:rsidRDefault="008464DE" w:rsidP="008464DE">
      <w:pPr>
        <w:pStyle w:val="Default"/>
        <w:jc w:val="both"/>
        <w:rPr>
          <w:color w:val="auto"/>
          <w:sz w:val="32"/>
          <w:szCs w:val="32"/>
        </w:rPr>
      </w:pPr>
      <w:r w:rsidRPr="00E04345">
        <w:rPr>
          <w:color w:val="auto"/>
          <w:sz w:val="32"/>
          <w:szCs w:val="32"/>
        </w:rPr>
        <w:t>1. Regulamin mundurowy określa wy</w:t>
      </w:r>
      <w:r w:rsidR="00FD76BB" w:rsidRPr="00E04345">
        <w:rPr>
          <w:color w:val="auto"/>
          <w:sz w:val="32"/>
          <w:szCs w:val="32"/>
        </w:rPr>
        <w:t>gląd zewnętrzny uczniów klas XLII Liceum Ogólnokształcącego</w:t>
      </w:r>
      <w:r w:rsidRPr="00E04345">
        <w:rPr>
          <w:color w:val="auto"/>
          <w:sz w:val="32"/>
          <w:szCs w:val="32"/>
        </w:rPr>
        <w:t xml:space="preserve"> </w:t>
      </w:r>
      <w:r w:rsidR="00CA24D4" w:rsidRPr="00E04345">
        <w:rPr>
          <w:color w:val="auto"/>
          <w:sz w:val="32"/>
          <w:szCs w:val="32"/>
        </w:rPr>
        <w:t xml:space="preserve">o w/w profilu. </w:t>
      </w:r>
      <w:r w:rsidRPr="00E04345">
        <w:rPr>
          <w:color w:val="auto"/>
          <w:sz w:val="32"/>
          <w:szCs w:val="32"/>
        </w:rPr>
        <w:t xml:space="preserve"> </w:t>
      </w:r>
    </w:p>
    <w:p w14:paraId="4479C8CD" w14:textId="77777777" w:rsidR="008464DE" w:rsidRPr="00E04345" w:rsidRDefault="008464DE" w:rsidP="008464DE">
      <w:pPr>
        <w:pStyle w:val="Default"/>
        <w:jc w:val="both"/>
        <w:rPr>
          <w:color w:val="auto"/>
          <w:sz w:val="32"/>
          <w:szCs w:val="32"/>
        </w:rPr>
      </w:pPr>
    </w:p>
    <w:p w14:paraId="0F19421C" w14:textId="77777777" w:rsidR="008464DE" w:rsidRPr="00E04345" w:rsidRDefault="008464DE" w:rsidP="008464DE">
      <w:pPr>
        <w:pStyle w:val="Default"/>
        <w:jc w:val="both"/>
        <w:rPr>
          <w:color w:val="auto"/>
          <w:sz w:val="32"/>
          <w:szCs w:val="32"/>
        </w:rPr>
      </w:pPr>
      <w:r w:rsidRPr="00E04345">
        <w:rPr>
          <w:color w:val="auto"/>
          <w:sz w:val="32"/>
          <w:szCs w:val="32"/>
        </w:rPr>
        <w:t xml:space="preserve">2. Mundur jest zewnętrznym znakiem przynależności ucznia do danej szkoły, klasy o w/w profilu. </w:t>
      </w:r>
    </w:p>
    <w:p w14:paraId="5709D349" w14:textId="77777777" w:rsidR="008464DE" w:rsidRPr="00E04345" w:rsidRDefault="008464DE" w:rsidP="008464DE">
      <w:pPr>
        <w:pStyle w:val="Default"/>
        <w:jc w:val="both"/>
        <w:rPr>
          <w:color w:val="auto"/>
          <w:sz w:val="32"/>
          <w:szCs w:val="32"/>
        </w:rPr>
      </w:pPr>
    </w:p>
    <w:p w14:paraId="2EFB6A51" w14:textId="77777777" w:rsidR="008464DE" w:rsidRPr="00E04345" w:rsidRDefault="008464DE" w:rsidP="008464DE">
      <w:pPr>
        <w:pStyle w:val="Default"/>
        <w:jc w:val="both"/>
        <w:rPr>
          <w:color w:val="auto"/>
          <w:sz w:val="32"/>
          <w:szCs w:val="32"/>
        </w:rPr>
      </w:pPr>
      <w:r w:rsidRPr="00E04345">
        <w:rPr>
          <w:b/>
          <w:color w:val="auto"/>
          <w:sz w:val="32"/>
          <w:szCs w:val="32"/>
        </w:rPr>
        <w:t>3</w:t>
      </w:r>
      <w:r w:rsidRPr="00E04345">
        <w:rPr>
          <w:color w:val="auto"/>
          <w:sz w:val="32"/>
          <w:szCs w:val="32"/>
        </w:rPr>
        <w:t xml:space="preserve">. Uczeń zobowiązany jest dbać o mundur tak, aby zachował on elegancki i schludny wygląd zewnętrzny w tym: </w:t>
      </w:r>
    </w:p>
    <w:p w14:paraId="7E2A743F" w14:textId="36C9BA7A" w:rsidR="008464DE" w:rsidRPr="00E04345" w:rsidRDefault="008464DE" w:rsidP="008464DE">
      <w:pPr>
        <w:pStyle w:val="Default"/>
        <w:jc w:val="both"/>
        <w:rPr>
          <w:color w:val="auto"/>
          <w:sz w:val="32"/>
          <w:szCs w:val="32"/>
        </w:rPr>
      </w:pPr>
      <w:r w:rsidRPr="00E04345">
        <w:rPr>
          <w:color w:val="auto"/>
          <w:sz w:val="32"/>
          <w:szCs w:val="32"/>
        </w:rPr>
        <w:t xml:space="preserve">a) </w:t>
      </w:r>
      <w:r w:rsidR="005E343C" w:rsidRPr="00E04345">
        <w:rPr>
          <w:color w:val="auto"/>
          <w:sz w:val="32"/>
          <w:szCs w:val="32"/>
        </w:rPr>
        <w:t xml:space="preserve">staranne uczesanie </w:t>
      </w:r>
    </w:p>
    <w:p w14:paraId="3DBA9863" w14:textId="77777777" w:rsidR="008464DE" w:rsidRPr="00E04345" w:rsidRDefault="008464DE" w:rsidP="008464DE">
      <w:pPr>
        <w:pStyle w:val="Default"/>
        <w:jc w:val="both"/>
        <w:rPr>
          <w:color w:val="auto"/>
          <w:sz w:val="32"/>
          <w:szCs w:val="32"/>
        </w:rPr>
      </w:pPr>
      <w:r w:rsidRPr="00E04345">
        <w:rPr>
          <w:color w:val="auto"/>
          <w:sz w:val="32"/>
          <w:szCs w:val="32"/>
        </w:rPr>
        <w:t>b) brak dodatkowych elementów biż</w:t>
      </w:r>
      <w:r w:rsidR="00F8798F" w:rsidRPr="00E04345">
        <w:rPr>
          <w:color w:val="auto"/>
          <w:sz w:val="32"/>
          <w:szCs w:val="32"/>
        </w:rPr>
        <w:t>uterii</w:t>
      </w:r>
      <w:r w:rsidRPr="00E04345">
        <w:rPr>
          <w:color w:val="auto"/>
          <w:sz w:val="32"/>
          <w:szCs w:val="32"/>
        </w:rPr>
        <w:t xml:space="preserve">, </w:t>
      </w:r>
    </w:p>
    <w:p w14:paraId="3A74DF6A" w14:textId="77777777" w:rsidR="008464DE" w:rsidRPr="00E04345" w:rsidRDefault="008464DE" w:rsidP="008464DE">
      <w:pPr>
        <w:pStyle w:val="Default"/>
        <w:jc w:val="both"/>
        <w:rPr>
          <w:color w:val="auto"/>
          <w:sz w:val="32"/>
          <w:szCs w:val="32"/>
        </w:rPr>
      </w:pPr>
      <w:r w:rsidRPr="00E04345">
        <w:rPr>
          <w:color w:val="auto"/>
          <w:sz w:val="32"/>
          <w:szCs w:val="32"/>
        </w:rPr>
        <w:t>c) brak ekscentrycznego</w:t>
      </w:r>
      <w:r w:rsidR="00F8798F" w:rsidRPr="00E04345">
        <w:rPr>
          <w:color w:val="auto"/>
          <w:sz w:val="32"/>
          <w:szCs w:val="32"/>
        </w:rPr>
        <w:t xml:space="preserve"> upiększania ciała</w:t>
      </w:r>
      <w:r w:rsidRPr="00E04345">
        <w:rPr>
          <w:color w:val="auto"/>
          <w:sz w:val="32"/>
          <w:szCs w:val="32"/>
        </w:rPr>
        <w:t xml:space="preserve">. </w:t>
      </w:r>
    </w:p>
    <w:p w14:paraId="30ABA9FE" w14:textId="77777777" w:rsidR="008464DE" w:rsidRPr="00E04345" w:rsidRDefault="008464DE" w:rsidP="008464DE">
      <w:pPr>
        <w:pStyle w:val="Default"/>
        <w:jc w:val="both"/>
        <w:rPr>
          <w:color w:val="auto"/>
          <w:sz w:val="32"/>
          <w:szCs w:val="32"/>
        </w:rPr>
      </w:pPr>
    </w:p>
    <w:p w14:paraId="44A54FDD" w14:textId="77777777" w:rsidR="008464DE" w:rsidRPr="00E04345" w:rsidRDefault="008464DE" w:rsidP="008464DE">
      <w:pPr>
        <w:pStyle w:val="Default"/>
        <w:jc w:val="both"/>
        <w:rPr>
          <w:color w:val="auto"/>
          <w:sz w:val="32"/>
          <w:szCs w:val="32"/>
        </w:rPr>
      </w:pPr>
      <w:r w:rsidRPr="00E04345">
        <w:rPr>
          <w:color w:val="auto"/>
          <w:sz w:val="32"/>
          <w:szCs w:val="32"/>
        </w:rPr>
        <w:t xml:space="preserve">4. Umundurowanie ucznia powinno być zawsze zgodne z postanowieniami niniejszego regulaminu. </w:t>
      </w:r>
    </w:p>
    <w:p w14:paraId="14F59BEB" w14:textId="77777777" w:rsidR="008464DE" w:rsidRPr="00E04345" w:rsidRDefault="008464DE" w:rsidP="008464DE">
      <w:pPr>
        <w:pStyle w:val="Default"/>
        <w:jc w:val="both"/>
        <w:rPr>
          <w:color w:val="auto"/>
          <w:sz w:val="32"/>
          <w:szCs w:val="32"/>
        </w:rPr>
      </w:pPr>
    </w:p>
    <w:p w14:paraId="2D6B368D" w14:textId="77777777" w:rsidR="008464DE" w:rsidRPr="00E04345" w:rsidRDefault="008464DE" w:rsidP="008464DE">
      <w:pPr>
        <w:pStyle w:val="Default"/>
        <w:jc w:val="both"/>
        <w:rPr>
          <w:color w:val="auto"/>
          <w:sz w:val="32"/>
          <w:szCs w:val="32"/>
        </w:rPr>
      </w:pPr>
      <w:r w:rsidRPr="00E04345">
        <w:rPr>
          <w:color w:val="auto"/>
          <w:sz w:val="32"/>
          <w:szCs w:val="32"/>
        </w:rPr>
        <w:t xml:space="preserve">5. Przy noszeniu umundurowania obowiązują następujące zasady: </w:t>
      </w:r>
    </w:p>
    <w:p w14:paraId="05189133" w14:textId="77777777" w:rsidR="008464DE" w:rsidRPr="00E04345" w:rsidRDefault="008464DE" w:rsidP="008464DE">
      <w:pPr>
        <w:pStyle w:val="Default"/>
        <w:jc w:val="both"/>
        <w:rPr>
          <w:color w:val="auto"/>
          <w:sz w:val="32"/>
          <w:szCs w:val="32"/>
        </w:rPr>
      </w:pPr>
      <w:r w:rsidRPr="00E04345">
        <w:rPr>
          <w:color w:val="auto"/>
          <w:sz w:val="32"/>
          <w:szCs w:val="32"/>
        </w:rPr>
        <w:t xml:space="preserve">a) umundurowanie zakupują rodzice ucznia na własny koszt, </w:t>
      </w:r>
    </w:p>
    <w:p w14:paraId="1A86FA11" w14:textId="0C77C278" w:rsidR="008464DE" w:rsidRPr="00E04345" w:rsidRDefault="008464DE" w:rsidP="00FD76BB">
      <w:pPr>
        <w:pStyle w:val="Default"/>
        <w:rPr>
          <w:sz w:val="32"/>
          <w:szCs w:val="32"/>
        </w:rPr>
      </w:pPr>
      <w:r w:rsidRPr="00E04345">
        <w:rPr>
          <w:color w:val="auto"/>
          <w:sz w:val="32"/>
          <w:szCs w:val="32"/>
        </w:rPr>
        <w:t>b) uczniowie mają obowiązek noszenia munduru w czasie: zajęć szkolnych</w:t>
      </w:r>
      <w:r w:rsidR="00FD76BB" w:rsidRPr="00E04345">
        <w:rPr>
          <w:color w:val="auto"/>
          <w:sz w:val="32"/>
          <w:szCs w:val="32"/>
        </w:rPr>
        <w:t xml:space="preserve"> </w:t>
      </w:r>
      <w:r w:rsidR="00FD76BB" w:rsidRPr="00E04345">
        <w:rPr>
          <w:sz w:val="32"/>
          <w:szCs w:val="32"/>
        </w:rPr>
        <w:t xml:space="preserve"> (w tym w drodze do szkoły i podczas powrotu ze szkoły do </w:t>
      </w:r>
      <w:r w:rsidR="00FD76BB" w:rsidRPr="00E04345">
        <w:rPr>
          <w:sz w:val="32"/>
          <w:szCs w:val="32"/>
        </w:rPr>
        <w:lastRenderedPageBreak/>
        <w:t>miejsca zamieszkania) w dniach ustalonych w szkole, jako „mundurowe”,</w:t>
      </w:r>
      <w:r w:rsidRPr="00E04345">
        <w:rPr>
          <w:color w:val="auto"/>
          <w:sz w:val="32"/>
          <w:szCs w:val="32"/>
        </w:rPr>
        <w:t xml:space="preserve"> uroczystości szkolnych, uroczystości kościelnych i państwowych oraz tych na które zostaje zaproszona szkoła, </w:t>
      </w:r>
      <w:r w:rsidR="00CD04CD" w:rsidRPr="00E04345">
        <w:rPr>
          <w:color w:val="auto"/>
          <w:sz w:val="32"/>
          <w:szCs w:val="32"/>
        </w:rPr>
        <w:t>szkolenia praktycznego</w:t>
      </w:r>
      <w:r w:rsidR="00FD76BB" w:rsidRPr="00E04345">
        <w:rPr>
          <w:color w:val="auto"/>
          <w:sz w:val="32"/>
          <w:szCs w:val="32"/>
        </w:rPr>
        <w:t xml:space="preserve">, zajęć edukacyjnych z funkcjonariuszami </w:t>
      </w:r>
      <w:r w:rsidR="00101043" w:rsidRPr="00E04345">
        <w:rPr>
          <w:color w:val="auto"/>
          <w:sz w:val="32"/>
          <w:szCs w:val="32"/>
        </w:rPr>
        <w:t>KMP</w:t>
      </w:r>
    </w:p>
    <w:p w14:paraId="47341BEB" w14:textId="77777777" w:rsidR="008464DE" w:rsidRPr="00E04345" w:rsidRDefault="008464DE" w:rsidP="008464DE">
      <w:pPr>
        <w:pStyle w:val="Default"/>
        <w:jc w:val="both"/>
        <w:rPr>
          <w:color w:val="auto"/>
          <w:sz w:val="32"/>
          <w:szCs w:val="32"/>
        </w:rPr>
      </w:pPr>
      <w:r w:rsidRPr="00E04345">
        <w:rPr>
          <w:color w:val="auto"/>
          <w:sz w:val="32"/>
          <w:szCs w:val="32"/>
        </w:rPr>
        <w:t xml:space="preserve">c) w zależności od warunków atmosferycznych, wychowawca decyduje o doborze umundurowania, </w:t>
      </w:r>
    </w:p>
    <w:p w14:paraId="351FD3A0" w14:textId="77777777" w:rsidR="008464DE" w:rsidRPr="00E04345" w:rsidRDefault="008464DE" w:rsidP="008464DE">
      <w:pPr>
        <w:pStyle w:val="Default"/>
        <w:jc w:val="both"/>
        <w:rPr>
          <w:color w:val="auto"/>
          <w:sz w:val="32"/>
          <w:szCs w:val="32"/>
        </w:rPr>
      </w:pPr>
      <w:r w:rsidRPr="00E04345">
        <w:rPr>
          <w:color w:val="auto"/>
          <w:sz w:val="32"/>
          <w:szCs w:val="32"/>
        </w:rPr>
        <w:t>d) wolno używać tylko te przedmioty mundurowe, które zostały za</w:t>
      </w:r>
      <w:r w:rsidR="00C81980" w:rsidRPr="00E04345">
        <w:rPr>
          <w:color w:val="auto"/>
          <w:sz w:val="32"/>
          <w:szCs w:val="32"/>
        </w:rPr>
        <w:t xml:space="preserve">twierdzone przez Dyrekcję </w:t>
      </w:r>
      <w:r w:rsidR="00CD04CD" w:rsidRPr="00E04345">
        <w:rPr>
          <w:color w:val="auto"/>
          <w:sz w:val="32"/>
          <w:szCs w:val="32"/>
        </w:rPr>
        <w:t>XLII</w:t>
      </w:r>
      <w:r w:rsidR="00C81980" w:rsidRPr="00E04345">
        <w:rPr>
          <w:color w:val="auto"/>
          <w:sz w:val="32"/>
          <w:szCs w:val="32"/>
        </w:rPr>
        <w:t xml:space="preserve"> Liceum Ogólnokształc</w:t>
      </w:r>
      <w:r w:rsidR="00FD76BB" w:rsidRPr="00E04345">
        <w:rPr>
          <w:color w:val="auto"/>
          <w:sz w:val="32"/>
          <w:szCs w:val="32"/>
        </w:rPr>
        <w:t>ą</w:t>
      </w:r>
      <w:r w:rsidR="00C81980" w:rsidRPr="00E04345">
        <w:rPr>
          <w:color w:val="auto"/>
          <w:sz w:val="32"/>
          <w:szCs w:val="32"/>
        </w:rPr>
        <w:t>cego</w:t>
      </w:r>
      <w:r w:rsidRPr="00E04345">
        <w:rPr>
          <w:color w:val="auto"/>
          <w:sz w:val="32"/>
          <w:szCs w:val="32"/>
        </w:rPr>
        <w:t xml:space="preserve"> im. Ireny Sendlerowej w Łodzi, </w:t>
      </w:r>
    </w:p>
    <w:p w14:paraId="21065F05" w14:textId="77777777" w:rsidR="008464DE" w:rsidRPr="00E04345" w:rsidRDefault="008464DE" w:rsidP="008464DE">
      <w:pPr>
        <w:pStyle w:val="Default"/>
        <w:jc w:val="both"/>
        <w:rPr>
          <w:color w:val="auto"/>
          <w:sz w:val="32"/>
          <w:szCs w:val="32"/>
        </w:rPr>
      </w:pPr>
      <w:r w:rsidRPr="00E04345">
        <w:rPr>
          <w:color w:val="auto"/>
          <w:sz w:val="32"/>
          <w:szCs w:val="32"/>
        </w:rPr>
        <w:t xml:space="preserve">e) mundur powinien być dopasowany do sylwetki, </w:t>
      </w:r>
    </w:p>
    <w:p w14:paraId="0C77F7A5" w14:textId="77777777" w:rsidR="008464DE" w:rsidRPr="00E04345" w:rsidRDefault="008464DE" w:rsidP="008464DE">
      <w:pPr>
        <w:pStyle w:val="Default"/>
        <w:jc w:val="both"/>
        <w:rPr>
          <w:color w:val="auto"/>
          <w:sz w:val="32"/>
          <w:szCs w:val="32"/>
        </w:rPr>
      </w:pPr>
      <w:r w:rsidRPr="00E04345">
        <w:rPr>
          <w:color w:val="auto"/>
          <w:sz w:val="32"/>
          <w:szCs w:val="32"/>
        </w:rPr>
        <w:t xml:space="preserve">f) mundur ma być czysty i wyprasowany. </w:t>
      </w:r>
    </w:p>
    <w:p w14:paraId="71642A96" w14:textId="77777777" w:rsidR="008464DE" w:rsidRPr="00E04345" w:rsidRDefault="008464DE" w:rsidP="008464DE">
      <w:pPr>
        <w:pStyle w:val="Default"/>
        <w:jc w:val="both"/>
        <w:rPr>
          <w:color w:val="auto"/>
          <w:sz w:val="32"/>
          <w:szCs w:val="32"/>
        </w:rPr>
      </w:pPr>
    </w:p>
    <w:p w14:paraId="61608FC9" w14:textId="77777777" w:rsidR="00DB4004" w:rsidRDefault="008464DE" w:rsidP="008464DE">
      <w:pPr>
        <w:pStyle w:val="Default"/>
        <w:jc w:val="both"/>
        <w:rPr>
          <w:color w:val="auto"/>
          <w:sz w:val="32"/>
          <w:szCs w:val="32"/>
        </w:rPr>
      </w:pPr>
      <w:r w:rsidRPr="00E04345">
        <w:rPr>
          <w:color w:val="auto"/>
          <w:sz w:val="32"/>
          <w:szCs w:val="32"/>
        </w:rPr>
        <w:t xml:space="preserve">6. Uczniowie klasy </w:t>
      </w:r>
      <w:r w:rsidR="00FC7CF0" w:rsidRPr="00E04345">
        <w:rPr>
          <w:color w:val="auto"/>
          <w:sz w:val="32"/>
          <w:szCs w:val="32"/>
        </w:rPr>
        <w:t xml:space="preserve">o profilu </w:t>
      </w:r>
      <w:r w:rsidR="00FD7499">
        <w:rPr>
          <w:color w:val="auto"/>
          <w:sz w:val="32"/>
          <w:szCs w:val="32"/>
        </w:rPr>
        <w:t>Służba Policyjna</w:t>
      </w:r>
      <w:r w:rsidRPr="00E04345">
        <w:rPr>
          <w:color w:val="auto"/>
          <w:sz w:val="32"/>
          <w:szCs w:val="32"/>
        </w:rPr>
        <w:t xml:space="preserve"> są zobowiązani do reprezentowania s</w:t>
      </w:r>
      <w:r w:rsidR="00E21CF1" w:rsidRPr="00E04345">
        <w:rPr>
          <w:color w:val="auto"/>
          <w:sz w:val="32"/>
          <w:szCs w:val="32"/>
        </w:rPr>
        <w:t>zkoły podczas</w:t>
      </w:r>
      <w:r w:rsidRPr="00E04345">
        <w:rPr>
          <w:color w:val="auto"/>
          <w:sz w:val="32"/>
          <w:szCs w:val="32"/>
        </w:rPr>
        <w:t xml:space="preserve"> uroczystości</w:t>
      </w:r>
      <w:r w:rsidR="00E21CF1" w:rsidRPr="00E04345">
        <w:rPr>
          <w:color w:val="auto"/>
          <w:sz w:val="32"/>
          <w:szCs w:val="32"/>
        </w:rPr>
        <w:t xml:space="preserve"> szkolnych i pozaszkolnych</w:t>
      </w:r>
      <w:r w:rsidRPr="00E04345">
        <w:rPr>
          <w:color w:val="auto"/>
          <w:sz w:val="32"/>
          <w:szCs w:val="32"/>
        </w:rPr>
        <w:t>. O formie uczestnictwa decyduje Dyrektor Szkoły.</w:t>
      </w:r>
    </w:p>
    <w:p w14:paraId="2AC2BECB" w14:textId="09497029" w:rsidR="008464DE" w:rsidRPr="00E04345" w:rsidRDefault="008464DE" w:rsidP="008464DE">
      <w:pPr>
        <w:pStyle w:val="Default"/>
        <w:jc w:val="both"/>
        <w:rPr>
          <w:color w:val="auto"/>
          <w:sz w:val="32"/>
          <w:szCs w:val="32"/>
        </w:rPr>
      </w:pPr>
      <w:r w:rsidRPr="00E04345">
        <w:rPr>
          <w:color w:val="auto"/>
          <w:sz w:val="32"/>
          <w:szCs w:val="32"/>
        </w:rPr>
        <w:t xml:space="preserve"> </w:t>
      </w:r>
    </w:p>
    <w:p w14:paraId="23611AFD" w14:textId="50180222" w:rsidR="00101043" w:rsidRPr="00E04345" w:rsidRDefault="00101043" w:rsidP="008464DE">
      <w:pPr>
        <w:pStyle w:val="Default"/>
        <w:jc w:val="both"/>
        <w:rPr>
          <w:color w:val="auto"/>
          <w:sz w:val="32"/>
          <w:szCs w:val="32"/>
        </w:rPr>
      </w:pPr>
      <w:r w:rsidRPr="00E04345">
        <w:rPr>
          <w:color w:val="auto"/>
          <w:sz w:val="32"/>
          <w:szCs w:val="32"/>
        </w:rPr>
        <w:t xml:space="preserve">7. </w:t>
      </w:r>
      <w:r w:rsidRPr="00E04345">
        <w:rPr>
          <w:b/>
          <w:bCs/>
          <w:color w:val="auto"/>
          <w:sz w:val="32"/>
          <w:szCs w:val="32"/>
        </w:rPr>
        <w:t>Ustala się trzy dni mundurowe</w:t>
      </w:r>
      <w:r w:rsidR="00DA41FD">
        <w:rPr>
          <w:color w:val="auto"/>
          <w:sz w:val="32"/>
          <w:szCs w:val="32"/>
        </w:rPr>
        <w:t>.</w:t>
      </w:r>
    </w:p>
    <w:p w14:paraId="0C1E46CB" w14:textId="77777777" w:rsidR="008464DE" w:rsidRPr="00E04345" w:rsidRDefault="008464DE" w:rsidP="008464DE">
      <w:pPr>
        <w:pStyle w:val="Default"/>
        <w:jc w:val="both"/>
        <w:rPr>
          <w:b/>
          <w:bCs/>
          <w:color w:val="auto"/>
          <w:sz w:val="32"/>
          <w:szCs w:val="32"/>
        </w:rPr>
      </w:pPr>
    </w:p>
    <w:p w14:paraId="008E9372" w14:textId="77777777" w:rsidR="008464DE" w:rsidRPr="00E04345" w:rsidRDefault="008464DE" w:rsidP="008464DE">
      <w:pPr>
        <w:pStyle w:val="Default"/>
        <w:jc w:val="both"/>
        <w:rPr>
          <w:b/>
          <w:bCs/>
          <w:color w:val="auto"/>
          <w:sz w:val="32"/>
          <w:szCs w:val="32"/>
        </w:rPr>
      </w:pPr>
    </w:p>
    <w:p w14:paraId="0523FE50" w14:textId="11BA8EA0" w:rsidR="00110FF3" w:rsidRPr="00110FF3" w:rsidRDefault="002D11A7" w:rsidP="00110FF3">
      <w:pPr>
        <w:pStyle w:val="Default"/>
        <w:numPr>
          <w:ilvl w:val="0"/>
          <w:numId w:val="1"/>
        </w:numPr>
        <w:jc w:val="both"/>
        <w:rPr>
          <w:b/>
          <w:bCs/>
          <w:color w:val="auto"/>
          <w:sz w:val="32"/>
          <w:szCs w:val="32"/>
        </w:rPr>
      </w:pPr>
      <w:r w:rsidRPr="00E04345">
        <w:rPr>
          <w:b/>
          <w:bCs/>
          <w:color w:val="auto"/>
          <w:sz w:val="32"/>
          <w:szCs w:val="32"/>
        </w:rPr>
        <w:t>U</w:t>
      </w:r>
      <w:r w:rsidR="008464DE" w:rsidRPr="00E04345">
        <w:rPr>
          <w:b/>
          <w:bCs/>
          <w:color w:val="auto"/>
          <w:sz w:val="32"/>
          <w:szCs w:val="32"/>
        </w:rPr>
        <w:t>biór ucznia-kadet</w:t>
      </w:r>
      <w:r w:rsidR="00110FF3">
        <w:rPr>
          <w:b/>
          <w:bCs/>
          <w:color w:val="auto"/>
          <w:sz w:val="32"/>
          <w:szCs w:val="32"/>
        </w:rPr>
        <w:t>a.</w:t>
      </w:r>
      <w:r w:rsidR="00110FF3" w:rsidRPr="00110FF3">
        <w:rPr>
          <w:b/>
          <w:bCs/>
          <w:color w:val="auto"/>
        </w:rPr>
        <w:t xml:space="preserve"> </w:t>
      </w:r>
    </w:p>
    <w:p w14:paraId="50DFFD35" w14:textId="77777777" w:rsidR="00110FF3" w:rsidRDefault="00110FF3" w:rsidP="00110FF3">
      <w:pPr>
        <w:pStyle w:val="Default"/>
        <w:ind w:left="360"/>
        <w:jc w:val="both"/>
        <w:rPr>
          <w:color w:val="auto"/>
        </w:rPr>
      </w:pPr>
    </w:p>
    <w:p w14:paraId="3C01B24C" w14:textId="51D88B87" w:rsidR="00110FF3" w:rsidRPr="00110FF3" w:rsidRDefault="00110FF3" w:rsidP="00110FF3">
      <w:pPr>
        <w:pStyle w:val="Default"/>
        <w:ind w:left="360"/>
        <w:jc w:val="both"/>
        <w:rPr>
          <w:color w:val="auto"/>
          <w:sz w:val="32"/>
          <w:szCs w:val="32"/>
        </w:rPr>
      </w:pPr>
      <w:r w:rsidRPr="00110FF3">
        <w:rPr>
          <w:color w:val="auto"/>
          <w:sz w:val="32"/>
          <w:szCs w:val="32"/>
        </w:rPr>
        <w:t xml:space="preserve">1. Podstawowym ubiorem ucznia klasy o profilu </w:t>
      </w:r>
      <w:r w:rsidR="008E4EC1">
        <w:rPr>
          <w:color w:val="auto"/>
          <w:sz w:val="32"/>
          <w:szCs w:val="32"/>
        </w:rPr>
        <w:t>Służba Policyjna</w:t>
      </w:r>
      <w:r w:rsidRPr="00110FF3">
        <w:rPr>
          <w:color w:val="auto"/>
          <w:sz w:val="32"/>
          <w:szCs w:val="32"/>
        </w:rPr>
        <w:t xml:space="preserve"> jest mundur składający się z:  </w:t>
      </w:r>
    </w:p>
    <w:p w14:paraId="2821D17F" w14:textId="3442689F" w:rsidR="00110FF3" w:rsidRPr="00110FF3" w:rsidRDefault="00110FF3" w:rsidP="00110FF3">
      <w:pPr>
        <w:pStyle w:val="Default"/>
        <w:jc w:val="both"/>
        <w:rPr>
          <w:sz w:val="32"/>
          <w:szCs w:val="32"/>
        </w:rPr>
      </w:pPr>
      <w:r w:rsidRPr="00110FF3">
        <w:rPr>
          <w:sz w:val="32"/>
          <w:szCs w:val="32"/>
        </w:rPr>
        <w:t>-</w:t>
      </w:r>
      <w:r>
        <w:rPr>
          <w:sz w:val="32"/>
          <w:szCs w:val="32"/>
        </w:rPr>
        <w:t xml:space="preserve"> </w:t>
      </w:r>
      <w:r w:rsidRPr="00110FF3">
        <w:rPr>
          <w:sz w:val="32"/>
          <w:szCs w:val="32"/>
        </w:rPr>
        <w:t xml:space="preserve">bluzy ćwiczebnej w kolorze granatowym  z naszywką  klasy,                                                                              - </w:t>
      </w:r>
      <w:r>
        <w:rPr>
          <w:sz w:val="32"/>
          <w:szCs w:val="32"/>
        </w:rPr>
        <w:t xml:space="preserve"> </w:t>
      </w:r>
      <w:r w:rsidRPr="00110FF3">
        <w:rPr>
          <w:sz w:val="32"/>
          <w:szCs w:val="32"/>
        </w:rPr>
        <w:t xml:space="preserve">koszulki polo z krótkim rękawem lub koszulki typu T-shirt navy </w:t>
      </w:r>
      <w:r>
        <w:rPr>
          <w:sz w:val="32"/>
          <w:szCs w:val="32"/>
        </w:rPr>
        <w:t xml:space="preserve">   </w:t>
      </w:r>
      <w:r w:rsidRPr="00110FF3">
        <w:rPr>
          <w:sz w:val="32"/>
          <w:szCs w:val="32"/>
        </w:rPr>
        <w:t>blue</w:t>
      </w:r>
    </w:p>
    <w:p w14:paraId="346EBE58" w14:textId="188F4F54" w:rsidR="00110FF3" w:rsidRPr="00110FF3" w:rsidRDefault="00110FF3" w:rsidP="00110FF3">
      <w:pPr>
        <w:pStyle w:val="Default"/>
        <w:jc w:val="both"/>
        <w:rPr>
          <w:sz w:val="32"/>
          <w:szCs w:val="32"/>
        </w:rPr>
      </w:pPr>
      <w:r w:rsidRPr="00110FF3">
        <w:rPr>
          <w:sz w:val="32"/>
          <w:szCs w:val="32"/>
        </w:rPr>
        <w:t xml:space="preserve">-   </w:t>
      </w:r>
      <w:r>
        <w:rPr>
          <w:sz w:val="32"/>
          <w:szCs w:val="32"/>
        </w:rPr>
        <w:t>s</w:t>
      </w:r>
      <w:r w:rsidRPr="00110FF3">
        <w:rPr>
          <w:sz w:val="32"/>
          <w:szCs w:val="32"/>
        </w:rPr>
        <w:t xml:space="preserve">podni ćwiczebnych </w:t>
      </w:r>
    </w:p>
    <w:p w14:paraId="46931FA5" w14:textId="6C744ED7" w:rsidR="00110FF3" w:rsidRPr="00110FF3" w:rsidRDefault="00110FF3" w:rsidP="00110FF3">
      <w:pPr>
        <w:pStyle w:val="Default"/>
        <w:jc w:val="both"/>
        <w:rPr>
          <w:sz w:val="32"/>
          <w:szCs w:val="32"/>
        </w:rPr>
      </w:pPr>
      <w:r w:rsidRPr="00110FF3">
        <w:rPr>
          <w:sz w:val="32"/>
          <w:szCs w:val="32"/>
        </w:rPr>
        <w:t xml:space="preserve">-   trzewików desantowych, czarnych, </w:t>
      </w:r>
    </w:p>
    <w:p w14:paraId="7D19CD6F" w14:textId="4EEA9628" w:rsidR="00110FF3" w:rsidRDefault="00110FF3" w:rsidP="00110FF3">
      <w:pPr>
        <w:pStyle w:val="Default"/>
        <w:jc w:val="both"/>
        <w:rPr>
          <w:sz w:val="32"/>
          <w:szCs w:val="32"/>
        </w:rPr>
      </w:pPr>
      <w:r w:rsidRPr="00110FF3">
        <w:rPr>
          <w:sz w:val="32"/>
          <w:szCs w:val="32"/>
        </w:rPr>
        <w:t>-   pasa głównego brezentowego (czarny),</w:t>
      </w:r>
    </w:p>
    <w:p w14:paraId="3F299EBE" w14:textId="77777777" w:rsidR="00110FF3" w:rsidRPr="00110FF3" w:rsidRDefault="00110FF3" w:rsidP="00110FF3">
      <w:pPr>
        <w:pStyle w:val="Default"/>
        <w:jc w:val="both"/>
        <w:rPr>
          <w:sz w:val="32"/>
          <w:szCs w:val="32"/>
        </w:rPr>
      </w:pPr>
    </w:p>
    <w:p w14:paraId="61EB0978" w14:textId="77777777" w:rsidR="00110FF3" w:rsidRPr="00110FF3" w:rsidRDefault="00110FF3" w:rsidP="00110FF3">
      <w:pPr>
        <w:pStyle w:val="Default"/>
        <w:ind w:left="360"/>
        <w:jc w:val="both"/>
        <w:rPr>
          <w:sz w:val="32"/>
          <w:szCs w:val="32"/>
        </w:rPr>
      </w:pPr>
      <w:r w:rsidRPr="00110FF3">
        <w:rPr>
          <w:sz w:val="32"/>
          <w:szCs w:val="32"/>
        </w:rPr>
        <w:t xml:space="preserve">2. Dodatkowymi elementami munduru mogą być np.: </w:t>
      </w:r>
    </w:p>
    <w:p w14:paraId="10D71B09" w14:textId="77777777" w:rsidR="00110FF3" w:rsidRPr="00110FF3" w:rsidRDefault="00110FF3" w:rsidP="00110FF3">
      <w:pPr>
        <w:pStyle w:val="Default"/>
        <w:ind w:left="360"/>
        <w:jc w:val="both"/>
        <w:rPr>
          <w:sz w:val="32"/>
          <w:szCs w:val="32"/>
        </w:rPr>
      </w:pPr>
      <w:r w:rsidRPr="00110FF3">
        <w:rPr>
          <w:sz w:val="32"/>
          <w:szCs w:val="32"/>
        </w:rPr>
        <w:t>a) polar czarny lub granatowy</w:t>
      </w:r>
    </w:p>
    <w:p w14:paraId="2734E4F7" w14:textId="77777777" w:rsidR="00110FF3" w:rsidRPr="00110FF3" w:rsidRDefault="00110FF3" w:rsidP="00110FF3">
      <w:pPr>
        <w:pStyle w:val="Default"/>
        <w:ind w:left="360"/>
        <w:jc w:val="both"/>
        <w:rPr>
          <w:sz w:val="32"/>
          <w:szCs w:val="32"/>
        </w:rPr>
      </w:pPr>
      <w:r w:rsidRPr="00110FF3">
        <w:rPr>
          <w:sz w:val="32"/>
          <w:szCs w:val="32"/>
        </w:rPr>
        <w:t xml:space="preserve">b) rękawiczki, szalik, szalo-kominiarka oraz czapka zimowa. </w:t>
      </w:r>
    </w:p>
    <w:p w14:paraId="33409027" w14:textId="77777777" w:rsidR="00110FF3" w:rsidRPr="00110FF3" w:rsidRDefault="00110FF3" w:rsidP="00110FF3">
      <w:pPr>
        <w:pStyle w:val="Default"/>
        <w:ind w:left="360"/>
        <w:jc w:val="both"/>
        <w:rPr>
          <w:sz w:val="32"/>
          <w:szCs w:val="32"/>
        </w:rPr>
      </w:pPr>
      <w:r w:rsidRPr="00110FF3">
        <w:rPr>
          <w:sz w:val="32"/>
          <w:szCs w:val="32"/>
        </w:rPr>
        <w:t xml:space="preserve">Dodatkowe elementy umundurowania muszą być jednolite dla wszystkich uczniów realizujących innowację pedagogiczną. </w:t>
      </w:r>
    </w:p>
    <w:p w14:paraId="4EE6F964" w14:textId="77777777" w:rsidR="00110FF3" w:rsidRPr="00110FF3" w:rsidRDefault="00110FF3" w:rsidP="00110FF3">
      <w:pPr>
        <w:pStyle w:val="Default"/>
        <w:ind w:left="360"/>
        <w:jc w:val="both"/>
        <w:rPr>
          <w:sz w:val="32"/>
          <w:szCs w:val="32"/>
        </w:rPr>
      </w:pPr>
    </w:p>
    <w:p w14:paraId="0DFA4746" w14:textId="3C071C5A" w:rsidR="00110FF3" w:rsidRDefault="00110FF3" w:rsidP="00110FF3">
      <w:pPr>
        <w:pStyle w:val="Akapitzlist"/>
        <w:ind w:left="1080"/>
      </w:pPr>
    </w:p>
    <w:p w14:paraId="79B90879" w14:textId="17F75EA8" w:rsidR="008464DE" w:rsidRPr="00E04345" w:rsidRDefault="008464DE" w:rsidP="008464DE">
      <w:pPr>
        <w:pStyle w:val="Default"/>
        <w:jc w:val="both"/>
        <w:rPr>
          <w:sz w:val="32"/>
          <w:szCs w:val="32"/>
        </w:rPr>
      </w:pPr>
    </w:p>
    <w:p w14:paraId="4A870344" w14:textId="77777777" w:rsidR="008464DE" w:rsidRPr="00E04345" w:rsidRDefault="008464DE" w:rsidP="008464DE">
      <w:pPr>
        <w:pStyle w:val="Default"/>
        <w:jc w:val="both"/>
        <w:rPr>
          <w:sz w:val="32"/>
          <w:szCs w:val="32"/>
        </w:rPr>
      </w:pPr>
    </w:p>
    <w:p w14:paraId="3895248A" w14:textId="729C534C" w:rsidR="008464DE" w:rsidRPr="00E04345" w:rsidRDefault="008464DE" w:rsidP="008464DE">
      <w:pPr>
        <w:pStyle w:val="Default"/>
        <w:jc w:val="both"/>
        <w:rPr>
          <w:color w:val="FF0000"/>
          <w:sz w:val="32"/>
          <w:szCs w:val="32"/>
        </w:rPr>
      </w:pPr>
      <w:r w:rsidRPr="00E04345">
        <w:rPr>
          <w:b/>
          <w:sz w:val="32"/>
          <w:szCs w:val="32"/>
        </w:rPr>
        <w:t>3</w:t>
      </w:r>
      <w:r w:rsidRPr="00E04345">
        <w:rPr>
          <w:color w:val="FF0000"/>
          <w:sz w:val="32"/>
          <w:szCs w:val="32"/>
        </w:rPr>
        <w:t xml:space="preserve">. Zabrania się uczniom: </w:t>
      </w:r>
    </w:p>
    <w:p w14:paraId="4CA79DFF" w14:textId="39DB7330" w:rsidR="008464DE" w:rsidRPr="00E04345" w:rsidRDefault="008464DE" w:rsidP="00C81980">
      <w:pPr>
        <w:pStyle w:val="Default"/>
        <w:jc w:val="both"/>
        <w:rPr>
          <w:color w:val="FF0000"/>
          <w:sz w:val="32"/>
          <w:szCs w:val="32"/>
        </w:rPr>
      </w:pPr>
      <w:r w:rsidRPr="00E04345">
        <w:rPr>
          <w:color w:val="FF0000"/>
          <w:sz w:val="32"/>
          <w:szCs w:val="32"/>
        </w:rPr>
        <w:t xml:space="preserve">a) noszenia podstawowego ubioru mundurowego w połączeniu z elementami ubioru cywilnego lub innych mundurów, </w:t>
      </w:r>
    </w:p>
    <w:p w14:paraId="55650DA3" w14:textId="302F98BD" w:rsidR="008464DE" w:rsidRPr="00E04345" w:rsidRDefault="008464DE" w:rsidP="008464DE">
      <w:pPr>
        <w:pStyle w:val="Default"/>
        <w:jc w:val="both"/>
        <w:rPr>
          <w:color w:val="FF0000"/>
          <w:sz w:val="32"/>
          <w:szCs w:val="32"/>
        </w:rPr>
      </w:pPr>
      <w:r w:rsidRPr="00E04345">
        <w:rPr>
          <w:color w:val="FF0000"/>
          <w:sz w:val="32"/>
          <w:szCs w:val="32"/>
        </w:rPr>
        <w:t>b) użytkowania przedmiotów mundurowych niezgodnie z ich przeznaczeniem np.: noszenie pasa głównego na</w:t>
      </w:r>
      <w:r w:rsidR="00C81980" w:rsidRPr="00E04345">
        <w:rPr>
          <w:color w:val="FF0000"/>
          <w:sz w:val="32"/>
          <w:szCs w:val="32"/>
        </w:rPr>
        <w:t xml:space="preserve"> biodrach, niedopinania obuwia, podwijania rękawów  w bluzie polowej</w:t>
      </w:r>
      <w:r w:rsidR="00FD76BB" w:rsidRPr="00E04345">
        <w:rPr>
          <w:color w:val="FF0000"/>
          <w:sz w:val="32"/>
          <w:szCs w:val="32"/>
        </w:rPr>
        <w:t>, czy jej nie zapinanie</w:t>
      </w:r>
      <w:r w:rsidR="00C81980" w:rsidRPr="00E04345">
        <w:rPr>
          <w:color w:val="FF0000"/>
          <w:sz w:val="32"/>
          <w:szCs w:val="32"/>
        </w:rPr>
        <w:t>,</w:t>
      </w:r>
    </w:p>
    <w:p w14:paraId="20C9036E" w14:textId="375DEB67" w:rsidR="008464DE" w:rsidRPr="00E04345" w:rsidRDefault="008464DE" w:rsidP="008464DE">
      <w:pPr>
        <w:pStyle w:val="Default"/>
        <w:jc w:val="both"/>
        <w:rPr>
          <w:color w:val="FF0000"/>
          <w:sz w:val="32"/>
          <w:szCs w:val="32"/>
        </w:rPr>
      </w:pPr>
      <w:r w:rsidRPr="00E04345">
        <w:rPr>
          <w:color w:val="FF0000"/>
          <w:sz w:val="32"/>
          <w:szCs w:val="32"/>
        </w:rPr>
        <w:t>c) trwałego lub tymczasowego deformowania części umundurowania w sposób nieuzasadniony ich przeznaczeniem np.: poprzez wypychanie nadmiernie zewnętrznych kieszeni</w:t>
      </w:r>
      <w:r w:rsidR="0011429D">
        <w:rPr>
          <w:b/>
          <w:color w:val="FF0000"/>
          <w:sz w:val="32"/>
          <w:szCs w:val="32"/>
        </w:rPr>
        <w:t>.</w:t>
      </w:r>
    </w:p>
    <w:p w14:paraId="5A9544F0" w14:textId="77777777" w:rsidR="00CD04CD" w:rsidRPr="00E04345" w:rsidRDefault="00CD04CD" w:rsidP="00CD04CD">
      <w:pPr>
        <w:autoSpaceDE w:val="0"/>
        <w:autoSpaceDN w:val="0"/>
        <w:adjustRightInd w:val="0"/>
        <w:spacing w:after="0" w:line="240" w:lineRule="auto"/>
        <w:rPr>
          <w:rFonts w:ascii="Tahoma" w:hAnsi="Tahoma" w:cs="Tahoma"/>
          <w:color w:val="000000"/>
          <w:sz w:val="32"/>
          <w:szCs w:val="32"/>
        </w:rPr>
      </w:pPr>
    </w:p>
    <w:p w14:paraId="2B828AF3" w14:textId="3EB542E0" w:rsidR="00CD04CD" w:rsidRPr="00E04345" w:rsidRDefault="00CD04CD" w:rsidP="00CD04CD">
      <w:pPr>
        <w:autoSpaceDE w:val="0"/>
        <w:autoSpaceDN w:val="0"/>
        <w:adjustRightInd w:val="0"/>
        <w:spacing w:after="0" w:line="240" w:lineRule="auto"/>
        <w:rPr>
          <w:rFonts w:ascii="Tahoma" w:hAnsi="Tahoma" w:cs="Tahoma"/>
          <w:b/>
          <w:color w:val="000000"/>
          <w:sz w:val="32"/>
          <w:szCs w:val="32"/>
        </w:rPr>
      </w:pPr>
      <w:r w:rsidRPr="00E04345">
        <w:rPr>
          <w:rFonts w:ascii="Tahoma" w:hAnsi="Tahoma" w:cs="Tahoma"/>
          <w:b/>
          <w:color w:val="000000"/>
          <w:sz w:val="32"/>
          <w:szCs w:val="32"/>
        </w:rPr>
        <w:t xml:space="preserve">Naruszenie przez kadeta regulaminu stanowi przewinienie dyscyplinarne. Kadet ma wpisywane punkty ujemne -5 za </w:t>
      </w:r>
      <w:r w:rsidR="004C5D67" w:rsidRPr="00E04345">
        <w:rPr>
          <w:rFonts w:ascii="Tahoma" w:hAnsi="Tahoma" w:cs="Tahoma"/>
          <w:b/>
          <w:color w:val="000000"/>
          <w:sz w:val="32"/>
          <w:szCs w:val="32"/>
        </w:rPr>
        <w:t xml:space="preserve">brak </w:t>
      </w:r>
      <w:r w:rsidRPr="00E04345">
        <w:rPr>
          <w:rFonts w:ascii="Tahoma" w:hAnsi="Tahoma" w:cs="Tahoma"/>
          <w:b/>
          <w:color w:val="000000"/>
          <w:sz w:val="32"/>
          <w:szCs w:val="32"/>
        </w:rPr>
        <w:t>przestrzegani</w:t>
      </w:r>
      <w:r w:rsidR="004C5D67" w:rsidRPr="00E04345">
        <w:rPr>
          <w:rFonts w:ascii="Tahoma" w:hAnsi="Tahoma" w:cs="Tahoma"/>
          <w:b/>
          <w:color w:val="000000"/>
          <w:sz w:val="32"/>
          <w:szCs w:val="32"/>
        </w:rPr>
        <w:t>a</w:t>
      </w:r>
      <w:r w:rsidRPr="00E04345">
        <w:rPr>
          <w:rFonts w:ascii="Tahoma" w:hAnsi="Tahoma" w:cs="Tahoma"/>
          <w:b/>
          <w:color w:val="000000"/>
          <w:sz w:val="32"/>
          <w:szCs w:val="32"/>
        </w:rPr>
        <w:t xml:space="preserve"> regulaminu. </w:t>
      </w:r>
    </w:p>
    <w:p w14:paraId="4A1944FF" w14:textId="77777777" w:rsidR="008F61F1" w:rsidRPr="00E04345" w:rsidRDefault="008F61F1" w:rsidP="00CD04CD">
      <w:pPr>
        <w:autoSpaceDE w:val="0"/>
        <w:autoSpaceDN w:val="0"/>
        <w:adjustRightInd w:val="0"/>
        <w:spacing w:after="0" w:line="240" w:lineRule="auto"/>
        <w:rPr>
          <w:rFonts w:ascii="Tahoma" w:hAnsi="Tahoma" w:cs="Tahoma"/>
          <w:b/>
          <w:color w:val="000000"/>
          <w:sz w:val="32"/>
          <w:szCs w:val="32"/>
        </w:rPr>
      </w:pPr>
    </w:p>
    <w:p w14:paraId="4678D7BB" w14:textId="042ED7FA" w:rsidR="008F61F1" w:rsidRPr="00E04345" w:rsidRDefault="008F61F1" w:rsidP="00CD04CD">
      <w:pPr>
        <w:autoSpaceDE w:val="0"/>
        <w:autoSpaceDN w:val="0"/>
        <w:adjustRightInd w:val="0"/>
        <w:spacing w:after="0" w:line="240" w:lineRule="auto"/>
        <w:rPr>
          <w:rFonts w:ascii="Tahoma" w:hAnsi="Tahoma" w:cs="Tahoma"/>
          <w:b/>
          <w:color w:val="000000"/>
          <w:sz w:val="32"/>
          <w:szCs w:val="32"/>
        </w:rPr>
      </w:pPr>
      <w:r w:rsidRPr="00E04345">
        <w:rPr>
          <w:rFonts w:ascii="Tahoma" w:hAnsi="Tahoma" w:cs="Tahoma"/>
          <w:b/>
          <w:color w:val="000000"/>
          <w:sz w:val="32"/>
          <w:szCs w:val="32"/>
        </w:rPr>
        <w:t>Za każdą klasę z innowacją pedagogiczną</w:t>
      </w:r>
      <w:r w:rsidR="0063538C" w:rsidRPr="00E04345">
        <w:rPr>
          <w:rFonts w:ascii="Tahoma" w:hAnsi="Tahoma" w:cs="Tahoma"/>
          <w:b/>
          <w:color w:val="000000"/>
          <w:sz w:val="32"/>
          <w:szCs w:val="32"/>
        </w:rPr>
        <w:t xml:space="preserve"> </w:t>
      </w:r>
      <w:r w:rsidRPr="00E04345">
        <w:rPr>
          <w:rFonts w:ascii="Tahoma" w:hAnsi="Tahoma" w:cs="Tahoma"/>
          <w:b/>
          <w:color w:val="000000"/>
          <w:sz w:val="32"/>
          <w:szCs w:val="32"/>
        </w:rPr>
        <w:t xml:space="preserve">odpowiedzialność ponosi Wychowawca </w:t>
      </w:r>
      <w:r w:rsidR="0063538C" w:rsidRPr="00E04345">
        <w:rPr>
          <w:rFonts w:ascii="Tahoma" w:hAnsi="Tahoma" w:cs="Tahoma"/>
          <w:b/>
          <w:color w:val="000000"/>
          <w:sz w:val="32"/>
          <w:szCs w:val="32"/>
        </w:rPr>
        <w:t xml:space="preserve">danej </w:t>
      </w:r>
      <w:r w:rsidRPr="00E04345">
        <w:rPr>
          <w:rFonts w:ascii="Tahoma" w:hAnsi="Tahoma" w:cs="Tahoma"/>
          <w:b/>
          <w:color w:val="000000"/>
          <w:sz w:val="32"/>
          <w:szCs w:val="32"/>
        </w:rPr>
        <w:t>klasy.</w:t>
      </w:r>
    </w:p>
    <w:p w14:paraId="24F90CC2" w14:textId="77777777" w:rsidR="00CD04CD" w:rsidRPr="00E04345" w:rsidRDefault="00CD04CD" w:rsidP="008464DE">
      <w:pPr>
        <w:pStyle w:val="Default"/>
        <w:jc w:val="both"/>
        <w:rPr>
          <w:sz w:val="32"/>
          <w:szCs w:val="32"/>
        </w:rPr>
      </w:pPr>
    </w:p>
    <w:p w14:paraId="016B3091" w14:textId="77777777" w:rsidR="008464DE" w:rsidRPr="00E04345" w:rsidRDefault="008464DE" w:rsidP="008464DE">
      <w:pPr>
        <w:pStyle w:val="Default"/>
        <w:jc w:val="both"/>
        <w:rPr>
          <w:sz w:val="32"/>
          <w:szCs w:val="32"/>
        </w:rPr>
      </w:pPr>
    </w:p>
    <w:p w14:paraId="0832E619" w14:textId="77777777" w:rsidR="008464DE" w:rsidRPr="00E04345" w:rsidRDefault="008464DE" w:rsidP="008464DE">
      <w:pPr>
        <w:pStyle w:val="Default"/>
        <w:jc w:val="both"/>
        <w:rPr>
          <w:b/>
          <w:bCs/>
          <w:sz w:val="32"/>
          <w:szCs w:val="32"/>
        </w:rPr>
      </w:pPr>
      <w:r w:rsidRPr="00E04345">
        <w:rPr>
          <w:b/>
          <w:bCs/>
          <w:sz w:val="32"/>
          <w:szCs w:val="32"/>
        </w:rPr>
        <w:t xml:space="preserve">III. Wymogi w stosunku do uczniów klasy objętej innowacją pedagogiczną. </w:t>
      </w:r>
    </w:p>
    <w:p w14:paraId="23B20222" w14:textId="77777777" w:rsidR="008464DE" w:rsidRPr="00E04345" w:rsidRDefault="008464DE" w:rsidP="008464DE">
      <w:pPr>
        <w:pStyle w:val="Default"/>
        <w:jc w:val="both"/>
        <w:rPr>
          <w:sz w:val="32"/>
          <w:szCs w:val="32"/>
        </w:rPr>
      </w:pPr>
    </w:p>
    <w:p w14:paraId="7F08A867" w14:textId="77777777" w:rsidR="008464DE" w:rsidRPr="00E04345" w:rsidRDefault="008464DE" w:rsidP="008464DE">
      <w:pPr>
        <w:pStyle w:val="Default"/>
        <w:jc w:val="both"/>
        <w:rPr>
          <w:sz w:val="32"/>
          <w:szCs w:val="32"/>
        </w:rPr>
      </w:pPr>
      <w:r w:rsidRPr="00E04345">
        <w:rPr>
          <w:sz w:val="32"/>
          <w:szCs w:val="32"/>
        </w:rPr>
        <w:t xml:space="preserve">1. Uczeń ma prawo: </w:t>
      </w:r>
    </w:p>
    <w:p w14:paraId="0A317C02" w14:textId="77777777" w:rsidR="008464DE" w:rsidRPr="00E04345" w:rsidRDefault="008464DE" w:rsidP="008464DE">
      <w:pPr>
        <w:pStyle w:val="Default"/>
        <w:jc w:val="both"/>
        <w:rPr>
          <w:sz w:val="32"/>
          <w:szCs w:val="32"/>
        </w:rPr>
      </w:pPr>
      <w:r w:rsidRPr="00E04345">
        <w:rPr>
          <w:sz w:val="32"/>
          <w:szCs w:val="32"/>
        </w:rPr>
        <w:t xml:space="preserve">a) rozwijania swoich zainteresowań pod kierunkiem nauczyciela, </w:t>
      </w:r>
    </w:p>
    <w:p w14:paraId="276F08E8" w14:textId="77777777" w:rsidR="008464DE" w:rsidRPr="00E04345" w:rsidRDefault="008464DE" w:rsidP="008464DE">
      <w:pPr>
        <w:pStyle w:val="Default"/>
        <w:jc w:val="both"/>
        <w:rPr>
          <w:sz w:val="32"/>
          <w:szCs w:val="32"/>
        </w:rPr>
      </w:pPr>
      <w:r w:rsidRPr="00E04345">
        <w:rPr>
          <w:sz w:val="32"/>
          <w:szCs w:val="32"/>
        </w:rPr>
        <w:t xml:space="preserve">b) do pełnego korzystania z lekcji, które stanowią główną formę nauczania i wychowania, </w:t>
      </w:r>
    </w:p>
    <w:p w14:paraId="69B57E40" w14:textId="77777777" w:rsidR="008464DE" w:rsidRPr="00E04345" w:rsidRDefault="008464DE" w:rsidP="008464DE">
      <w:pPr>
        <w:pStyle w:val="Default"/>
        <w:jc w:val="both"/>
        <w:rPr>
          <w:sz w:val="32"/>
          <w:szCs w:val="32"/>
        </w:rPr>
      </w:pPr>
      <w:r w:rsidRPr="00E04345">
        <w:rPr>
          <w:sz w:val="32"/>
          <w:szCs w:val="32"/>
        </w:rPr>
        <w:t xml:space="preserve">c) do poszanowania swojej godności osobistej, swojej własności i zdrowia, </w:t>
      </w:r>
    </w:p>
    <w:p w14:paraId="72B95283" w14:textId="77777777" w:rsidR="008464DE" w:rsidRPr="00E04345" w:rsidRDefault="008464DE" w:rsidP="008464DE">
      <w:pPr>
        <w:pStyle w:val="Default"/>
        <w:jc w:val="both"/>
        <w:rPr>
          <w:sz w:val="32"/>
          <w:szCs w:val="32"/>
        </w:rPr>
      </w:pPr>
      <w:r w:rsidRPr="00E04345">
        <w:rPr>
          <w:sz w:val="32"/>
          <w:szCs w:val="32"/>
        </w:rPr>
        <w:t xml:space="preserve">d) wypowiadania się zgodnie ze swoimi przekonaniami. </w:t>
      </w:r>
    </w:p>
    <w:p w14:paraId="4A9F4FB2" w14:textId="77777777" w:rsidR="008464DE" w:rsidRPr="00E04345" w:rsidRDefault="008464DE" w:rsidP="008464DE">
      <w:pPr>
        <w:pStyle w:val="Default"/>
        <w:jc w:val="both"/>
        <w:rPr>
          <w:sz w:val="32"/>
          <w:szCs w:val="32"/>
        </w:rPr>
      </w:pPr>
    </w:p>
    <w:p w14:paraId="5CC12CEA" w14:textId="77777777" w:rsidR="008464DE" w:rsidRPr="00E04345" w:rsidRDefault="008464DE" w:rsidP="007C2EA7">
      <w:pPr>
        <w:pStyle w:val="Default"/>
        <w:jc w:val="both"/>
        <w:rPr>
          <w:sz w:val="32"/>
          <w:szCs w:val="32"/>
        </w:rPr>
      </w:pPr>
      <w:r w:rsidRPr="00E04345">
        <w:rPr>
          <w:sz w:val="32"/>
          <w:szCs w:val="32"/>
        </w:rPr>
        <w:t xml:space="preserve">2. Uczeń ma obowiązek: </w:t>
      </w:r>
    </w:p>
    <w:p w14:paraId="79E4F142" w14:textId="77777777" w:rsidR="008464DE" w:rsidRPr="00E04345" w:rsidRDefault="008464DE" w:rsidP="007C2EA7">
      <w:pPr>
        <w:pStyle w:val="Default"/>
        <w:jc w:val="both"/>
        <w:rPr>
          <w:sz w:val="32"/>
          <w:szCs w:val="32"/>
        </w:rPr>
      </w:pPr>
      <w:r w:rsidRPr="00E04345">
        <w:rPr>
          <w:sz w:val="32"/>
          <w:szCs w:val="32"/>
        </w:rPr>
        <w:t xml:space="preserve">a) dbać o dobre imię szkoły, </w:t>
      </w:r>
    </w:p>
    <w:p w14:paraId="5F087287" w14:textId="77777777" w:rsidR="008464DE" w:rsidRPr="00E04345" w:rsidRDefault="008464DE" w:rsidP="007C2EA7">
      <w:pPr>
        <w:pStyle w:val="Default"/>
        <w:jc w:val="both"/>
        <w:rPr>
          <w:sz w:val="32"/>
          <w:szCs w:val="32"/>
        </w:rPr>
      </w:pPr>
      <w:r w:rsidRPr="00E04345">
        <w:rPr>
          <w:sz w:val="32"/>
          <w:szCs w:val="32"/>
        </w:rPr>
        <w:t xml:space="preserve">b) przestrzegać zasad bezpieczeństwa i porządku w czasie lekcji, </w:t>
      </w:r>
    </w:p>
    <w:p w14:paraId="621E8121" w14:textId="77777777" w:rsidR="008464DE" w:rsidRPr="00E04345" w:rsidRDefault="008464DE" w:rsidP="007C2EA7">
      <w:pPr>
        <w:pStyle w:val="Default"/>
        <w:jc w:val="both"/>
        <w:rPr>
          <w:sz w:val="32"/>
          <w:szCs w:val="32"/>
        </w:rPr>
      </w:pPr>
      <w:r w:rsidRPr="00E04345">
        <w:rPr>
          <w:sz w:val="32"/>
          <w:szCs w:val="32"/>
        </w:rPr>
        <w:t xml:space="preserve">c) przestrzegać zasad bezpieczeństwa zgodnie z obowiązującymi w szkole regulaminami, </w:t>
      </w:r>
    </w:p>
    <w:p w14:paraId="474CB1E5" w14:textId="77777777" w:rsidR="008464DE" w:rsidRPr="00E04345" w:rsidRDefault="008464DE" w:rsidP="007C2EA7">
      <w:pPr>
        <w:pStyle w:val="Default"/>
        <w:jc w:val="both"/>
        <w:rPr>
          <w:sz w:val="32"/>
          <w:szCs w:val="32"/>
        </w:rPr>
      </w:pPr>
      <w:r w:rsidRPr="00E04345">
        <w:rPr>
          <w:sz w:val="32"/>
          <w:szCs w:val="32"/>
        </w:rPr>
        <w:lastRenderedPageBreak/>
        <w:t xml:space="preserve">d) ma obowiązek chodzić ubrany schludnie i estetycznie, </w:t>
      </w:r>
    </w:p>
    <w:p w14:paraId="64516F0A" w14:textId="77777777" w:rsidR="008464DE" w:rsidRPr="00E04345" w:rsidRDefault="008464DE" w:rsidP="007C2EA7">
      <w:pPr>
        <w:spacing w:after="0"/>
        <w:jc w:val="both"/>
        <w:rPr>
          <w:rFonts w:ascii="Times New Roman" w:hAnsi="Times New Roman" w:cs="Times New Roman"/>
          <w:sz w:val="32"/>
          <w:szCs w:val="32"/>
        </w:rPr>
      </w:pPr>
      <w:r w:rsidRPr="00E04345">
        <w:rPr>
          <w:rFonts w:ascii="Times New Roman" w:hAnsi="Times New Roman" w:cs="Times New Roman"/>
          <w:sz w:val="32"/>
          <w:szCs w:val="32"/>
        </w:rPr>
        <w:t>e) punktualnego przychodzenia na zajęcia lekcyjne, a w przypadku zastępstw powinni przebywać w wyznaczonych miejscach,</w:t>
      </w:r>
    </w:p>
    <w:p w14:paraId="231DAC19" w14:textId="77777777" w:rsidR="007C2EA7" w:rsidRPr="00E04345" w:rsidRDefault="007C2EA7" w:rsidP="007C2EA7">
      <w:pPr>
        <w:pStyle w:val="Default"/>
        <w:jc w:val="both"/>
        <w:rPr>
          <w:sz w:val="32"/>
          <w:szCs w:val="32"/>
        </w:rPr>
      </w:pPr>
      <w:r w:rsidRPr="00E04345">
        <w:rPr>
          <w:sz w:val="32"/>
          <w:szCs w:val="32"/>
        </w:rPr>
        <w:t xml:space="preserve">f) zachowywać się zgodnie z normami etyki i przeciwstawiać się przejawom wulgarności i brutalności, </w:t>
      </w:r>
    </w:p>
    <w:p w14:paraId="44601047" w14:textId="77777777" w:rsidR="007C2EA7" w:rsidRPr="00E04345" w:rsidRDefault="007C2EA7" w:rsidP="007C2EA7">
      <w:pPr>
        <w:pStyle w:val="Default"/>
        <w:jc w:val="both"/>
        <w:rPr>
          <w:sz w:val="32"/>
          <w:szCs w:val="32"/>
        </w:rPr>
      </w:pPr>
      <w:r w:rsidRPr="00E04345">
        <w:rPr>
          <w:sz w:val="32"/>
          <w:szCs w:val="32"/>
        </w:rPr>
        <w:t xml:space="preserve">g) szanować poglądy innych ludzi, ich godność i wolność. </w:t>
      </w:r>
    </w:p>
    <w:p w14:paraId="345D3B6D" w14:textId="77777777" w:rsidR="007C2EA7" w:rsidRPr="00E04345" w:rsidRDefault="007C2EA7" w:rsidP="007C2EA7">
      <w:pPr>
        <w:pStyle w:val="Default"/>
        <w:jc w:val="both"/>
        <w:rPr>
          <w:sz w:val="32"/>
          <w:szCs w:val="32"/>
        </w:rPr>
      </w:pPr>
    </w:p>
    <w:p w14:paraId="77BD90F2" w14:textId="77777777" w:rsidR="007C2EA7" w:rsidRPr="00E04345" w:rsidRDefault="007C2EA7" w:rsidP="007C2EA7">
      <w:pPr>
        <w:pStyle w:val="Default"/>
        <w:jc w:val="both"/>
        <w:rPr>
          <w:sz w:val="32"/>
          <w:szCs w:val="32"/>
        </w:rPr>
      </w:pPr>
      <w:r w:rsidRPr="00E04345">
        <w:rPr>
          <w:sz w:val="32"/>
          <w:szCs w:val="32"/>
        </w:rPr>
        <w:t xml:space="preserve">3. Uczniowie klasy objętej szkoleniem bezwzględnie muszą się podporządkować przepisom BHP dotyczącym pobytu na terenie strzelnicy, przemarszach poza teren szkoły, lub transportu na zajęcia poza teren szkoły. </w:t>
      </w:r>
    </w:p>
    <w:p w14:paraId="3E6E97A3" w14:textId="77777777" w:rsidR="007C2EA7" w:rsidRPr="00E04345" w:rsidRDefault="007C2EA7" w:rsidP="007C2EA7">
      <w:pPr>
        <w:pStyle w:val="Default"/>
        <w:jc w:val="both"/>
        <w:rPr>
          <w:sz w:val="32"/>
          <w:szCs w:val="32"/>
        </w:rPr>
      </w:pPr>
    </w:p>
    <w:p w14:paraId="33BC2EA5" w14:textId="77777777" w:rsidR="007C2EA7" w:rsidRPr="00E04345" w:rsidRDefault="007C2EA7" w:rsidP="007C2EA7">
      <w:pPr>
        <w:pStyle w:val="Default"/>
        <w:jc w:val="both"/>
        <w:rPr>
          <w:sz w:val="32"/>
          <w:szCs w:val="32"/>
        </w:rPr>
      </w:pPr>
      <w:r w:rsidRPr="00E04345">
        <w:rPr>
          <w:sz w:val="32"/>
          <w:szCs w:val="32"/>
        </w:rPr>
        <w:t>4. W czasie zajęć poza terenem szkoły, uczniowie zobowiązani są do bezwzględnego przestrzegania regulaminów oraz podporządkowania się poleceniom kadry szkoleniowej.</w:t>
      </w:r>
    </w:p>
    <w:p w14:paraId="55562F08" w14:textId="77777777" w:rsidR="007C2EA7" w:rsidRPr="00E04345" w:rsidRDefault="007C2EA7" w:rsidP="007C2EA7">
      <w:pPr>
        <w:pStyle w:val="Default"/>
        <w:jc w:val="both"/>
        <w:rPr>
          <w:sz w:val="32"/>
          <w:szCs w:val="32"/>
        </w:rPr>
      </w:pPr>
      <w:r w:rsidRPr="00E04345">
        <w:rPr>
          <w:sz w:val="32"/>
          <w:szCs w:val="32"/>
        </w:rPr>
        <w:t xml:space="preserve"> </w:t>
      </w:r>
    </w:p>
    <w:p w14:paraId="371377F0" w14:textId="4416C1B2" w:rsidR="007C2EA7" w:rsidRPr="00E04345" w:rsidRDefault="007C2EA7" w:rsidP="007C2EA7">
      <w:pPr>
        <w:pStyle w:val="Default"/>
        <w:jc w:val="both"/>
        <w:rPr>
          <w:sz w:val="32"/>
          <w:szCs w:val="32"/>
        </w:rPr>
      </w:pPr>
      <w:r w:rsidRPr="00E04345">
        <w:rPr>
          <w:sz w:val="32"/>
          <w:szCs w:val="32"/>
        </w:rPr>
        <w:t xml:space="preserve">5. W razie naruszenia przez ucznia regulaminów szkolnych, obozu, strzelnicy lub zachowania stwarzającego zagrożenie życia, zdrowia, uczeń taki zostanie odsunięty od zajęć. </w:t>
      </w:r>
    </w:p>
    <w:p w14:paraId="00ED141F" w14:textId="77777777" w:rsidR="00F8798F" w:rsidRPr="00E04345" w:rsidRDefault="00F8798F" w:rsidP="007C2EA7">
      <w:pPr>
        <w:pStyle w:val="Default"/>
        <w:jc w:val="both"/>
        <w:rPr>
          <w:sz w:val="32"/>
          <w:szCs w:val="32"/>
        </w:rPr>
      </w:pPr>
    </w:p>
    <w:p w14:paraId="2229AC40" w14:textId="77777777" w:rsidR="007C2EA7" w:rsidRPr="00E04345" w:rsidRDefault="00F8798F" w:rsidP="007C2EA7">
      <w:pPr>
        <w:pStyle w:val="Default"/>
        <w:jc w:val="both"/>
        <w:rPr>
          <w:sz w:val="32"/>
          <w:szCs w:val="32"/>
        </w:rPr>
      </w:pPr>
      <w:r w:rsidRPr="00E04345">
        <w:rPr>
          <w:sz w:val="32"/>
          <w:szCs w:val="32"/>
        </w:rPr>
        <w:t>6</w:t>
      </w:r>
      <w:r w:rsidR="007C2EA7" w:rsidRPr="00E04345">
        <w:rPr>
          <w:sz w:val="32"/>
          <w:szCs w:val="32"/>
        </w:rPr>
        <w:t xml:space="preserve">. Zwolnienia z zajęć praktycznych (zajęcia w terenie, zajęcia sprawnościowe) na czas dłuższy niż dwa dni będą uznawane tylko od lekarza. </w:t>
      </w:r>
    </w:p>
    <w:p w14:paraId="33C1D590" w14:textId="77777777" w:rsidR="00F8798F" w:rsidRPr="00E04345" w:rsidRDefault="00F8798F" w:rsidP="007C2EA7">
      <w:pPr>
        <w:pStyle w:val="Default"/>
        <w:jc w:val="both"/>
        <w:rPr>
          <w:sz w:val="32"/>
          <w:szCs w:val="32"/>
        </w:rPr>
      </w:pPr>
    </w:p>
    <w:p w14:paraId="2E2AD123" w14:textId="77777777" w:rsidR="007C2EA7" w:rsidRPr="00E04345" w:rsidRDefault="00F8798F" w:rsidP="007C2EA7">
      <w:pPr>
        <w:pStyle w:val="Default"/>
        <w:jc w:val="both"/>
        <w:rPr>
          <w:sz w:val="32"/>
          <w:szCs w:val="32"/>
        </w:rPr>
      </w:pPr>
      <w:r w:rsidRPr="00E04345">
        <w:rPr>
          <w:sz w:val="32"/>
          <w:szCs w:val="32"/>
        </w:rPr>
        <w:t>7</w:t>
      </w:r>
      <w:r w:rsidR="007C2EA7" w:rsidRPr="00E04345">
        <w:rPr>
          <w:sz w:val="32"/>
          <w:szCs w:val="32"/>
        </w:rPr>
        <w:t xml:space="preserve">. Nie zaliczenie zajęć praktycznych spowodowanych: </w:t>
      </w:r>
    </w:p>
    <w:p w14:paraId="3BA6096A" w14:textId="77777777" w:rsidR="007C2EA7" w:rsidRPr="00E04345" w:rsidRDefault="007C2EA7" w:rsidP="007C2EA7">
      <w:pPr>
        <w:pStyle w:val="Default"/>
        <w:jc w:val="both"/>
        <w:rPr>
          <w:sz w:val="32"/>
          <w:szCs w:val="32"/>
        </w:rPr>
      </w:pPr>
      <w:r w:rsidRPr="00E04345">
        <w:rPr>
          <w:sz w:val="32"/>
          <w:szCs w:val="32"/>
        </w:rPr>
        <w:t>- chorobą, nieobecnością nieusprawiedliwioną, brakiem munduru, odsunięciem od zajęć należy "odpracować" w innym terminie, po uzgodnieniu z prowadzącym zajęcia.</w:t>
      </w:r>
    </w:p>
    <w:p w14:paraId="6BC3F398" w14:textId="77777777" w:rsidR="007C2EA7" w:rsidRPr="00E04345" w:rsidRDefault="007C2EA7" w:rsidP="007C2EA7">
      <w:pPr>
        <w:pStyle w:val="Default"/>
        <w:jc w:val="both"/>
        <w:rPr>
          <w:sz w:val="32"/>
          <w:szCs w:val="32"/>
        </w:rPr>
      </w:pPr>
      <w:r w:rsidRPr="00E04345">
        <w:rPr>
          <w:sz w:val="32"/>
          <w:szCs w:val="32"/>
        </w:rPr>
        <w:t xml:space="preserve"> </w:t>
      </w:r>
    </w:p>
    <w:p w14:paraId="57650CB2" w14:textId="77777777" w:rsidR="007C2EA7" w:rsidRPr="00E04345" w:rsidRDefault="007C2EA7" w:rsidP="007C2EA7">
      <w:pPr>
        <w:pStyle w:val="Default"/>
        <w:jc w:val="both"/>
        <w:rPr>
          <w:sz w:val="32"/>
          <w:szCs w:val="32"/>
        </w:rPr>
      </w:pPr>
      <w:r w:rsidRPr="00E04345">
        <w:rPr>
          <w:sz w:val="32"/>
          <w:szCs w:val="32"/>
        </w:rPr>
        <w:t xml:space="preserve">12. Zajęcia należy odrobić najpóźniej na dwa tygodnie przed klasyfikacją semestralną lub końcoworoczną. </w:t>
      </w:r>
    </w:p>
    <w:p w14:paraId="5AA4F9E1" w14:textId="77777777" w:rsidR="007C2EA7" w:rsidRPr="00E04345" w:rsidRDefault="007C2EA7" w:rsidP="007C2EA7">
      <w:pPr>
        <w:pStyle w:val="Default"/>
        <w:jc w:val="both"/>
        <w:rPr>
          <w:sz w:val="32"/>
          <w:szCs w:val="32"/>
        </w:rPr>
      </w:pPr>
    </w:p>
    <w:p w14:paraId="06131830" w14:textId="77777777" w:rsidR="007C2EA7" w:rsidRPr="00E04345" w:rsidRDefault="007C2EA7" w:rsidP="007C2EA7">
      <w:pPr>
        <w:pStyle w:val="Default"/>
        <w:jc w:val="both"/>
        <w:rPr>
          <w:b/>
          <w:bCs/>
          <w:sz w:val="32"/>
          <w:szCs w:val="32"/>
        </w:rPr>
      </w:pPr>
      <w:r w:rsidRPr="00E04345">
        <w:rPr>
          <w:b/>
          <w:bCs/>
          <w:sz w:val="32"/>
          <w:szCs w:val="32"/>
        </w:rPr>
        <w:t>IV. Ozn</w:t>
      </w:r>
      <w:r w:rsidR="004A6AC0" w:rsidRPr="00E04345">
        <w:rPr>
          <w:b/>
          <w:bCs/>
          <w:sz w:val="32"/>
          <w:szCs w:val="32"/>
        </w:rPr>
        <w:t>a</w:t>
      </w:r>
      <w:r w:rsidR="002D11A7" w:rsidRPr="00E04345">
        <w:rPr>
          <w:b/>
          <w:bCs/>
          <w:sz w:val="32"/>
          <w:szCs w:val="32"/>
        </w:rPr>
        <w:t>czenia</w:t>
      </w:r>
      <w:r w:rsidRPr="00E04345">
        <w:rPr>
          <w:b/>
          <w:bCs/>
          <w:sz w:val="32"/>
          <w:szCs w:val="32"/>
        </w:rPr>
        <w:t xml:space="preserve"> klasowe oraz zasady ich noszenia. </w:t>
      </w:r>
    </w:p>
    <w:p w14:paraId="2593AF0C" w14:textId="77777777" w:rsidR="007C2EA7" w:rsidRPr="00E04345" w:rsidRDefault="007C2EA7" w:rsidP="007C2EA7">
      <w:pPr>
        <w:pStyle w:val="Default"/>
        <w:jc w:val="both"/>
        <w:rPr>
          <w:sz w:val="32"/>
          <w:szCs w:val="32"/>
        </w:rPr>
      </w:pPr>
    </w:p>
    <w:p w14:paraId="2DAF2F62" w14:textId="77777777" w:rsidR="007C2EA7" w:rsidRPr="00E04345" w:rsidRDefault="007C2EA7" w:rsidP="007C2EA7">
      <w:pPr>
        <w:pStyle w:val="Default"/>
        <w:jc w:val="both"/>
        <w:rPr>
          <w:sz w:val="32"/>
          <w:szCs w:val="32"/>
        </w:rPr>
      </w:pPr>
      <w:r w:rsidRPr="00E04345">
        <w:rPr>
          <w:sz w:val="32"/>
          <w:szCs w:val="32"/>
        </w:rPr>
        <w:t xml:space="preserve">1. Znakiem ucznia klasy innowacji pedagogicznej jest naszywka wykonana według wzoru zatwierdzonego przez Dyrekcję Szkoły zawierająca nazwę szkoły noszona na lewym rękawie bluzy. </w:t>
      </w:r>
    </w:p>
    <w:p w14:paraId="34B99C24" w14:textId="77777777" w:rsidR="007C2EA7" w:rsidRPr="00E04345" w:rsidRDefault="007C2EA7" w:rsidP="007C2EA7">
      <w:pPr>
        <w:pStyle w:val="Default"/>
        <w:jc w:val="both"/>
        <w:rPr>
          <w:sz w:val="32"/>
          <w:szCs w:val="32"/>
        </w:rPr>
      </w:pPr>
    </w:p>
    <w:p w14:paraId="4FA7ED3D" w14:textId="77777777" w:rsidR="008464DE" w:rsidRPr="00E04345" w:rsidRDefault="007C2EA7" w:rsidP="007C2EA7">
      <w:pPr>
        <w:jc w:val="both"/>
        <w:rPr>
          <w:rFonts w:ascii="Times New Roman" w:hAnsi="Times New Roman" w:cs="Times New Roman"/>
          <w:sz w:val="32"/>
          <w:szCs w:val="32"/>
        </w:rPr>
      </w:pPr>
      <w:r w:rsidRPr="00E04345">
        <w:rPr>
          <w:rFonts w:ascii="Times New Roman" w:hAnsi="Times New Roman" w:cs="Times New Roman"/>
          <w:sz w:val="32"/>
          <w:szCs w:val="32"/>
        </w:rPr>
        <w:t>2. Przyjęty w szkole regulamin pozwala uczniom klas mundurowych otrzymywać kolejne stopnie awansu. W momencie rozpoczęcia nauki, po złożeniu uroczystego ślubowania uczeń otrzymuje stopień młodszego kadeta. Kolejne stopnie awansu otrzymuje po uzyskaniu promocji do następnej klasy na zakończenie roku szkolnego. Przewidziane są również odznaczenia za wybitne osiągnięcia strzeleckie, sportowe, naukowe oraz zdobycie umiejętności z zakresu pierwszej pomocy oraz inne.</w:t>
      </w:r>
    </w:p>
    <w:p w14:paraId="78452708" w14:textId="77777777" w:rsidR="007C2EA7" w:rsidRPr="00E04345" w:rsidRDefault="007C2EA7" w:rsidP="007C2EA7">
      <w:pPr>
        <w:pStyle w:val="Default"/>
        <w:rPr>
          <w:b/>
          <w:bCs/>
          <w:sz w:val="32"/>
          <w:szCs w:val="32"/>
        </w:rPr>
      </w:pPr>
    </w:p>
    <w:p w14:paraId="0FF75100" w14:textId="77777777" w:rsidR="007C2EA7" w:rsidRPr="00E04345" w:rsidRDefault="007C2EA7" w:rsidP="007C2EA7">
      <w:pPr>
        <w:pStyle w:val="Default"/>
        <w:rPr>
          <w:sz w:val="32"/>
          <w:szCs w:val="32"/>
        </w:rPr>
      </w:pPr>
      <w:r w:rsidRPr="00E04345">
        <w:rPr>
          <w:b/>
          <w:bCs/>
          <w:sz w:val="32"/>
          <w:szCs w:val="32"/>
        </w:rPr>
        <w:t xml:space="preserve">Stopnie awansu dla uczniów kadetów: </w:t>
      </w:r>
    </w:p>
    <w:p w14:paraId="1DEB207A" w14:textId="77777777" w:rsidR="007C2EA7" w:rsidRPr="00E04345" w:rsidRDefault="007C2EA7" w:rsidP="007C2EA7">
      <w:pPr>
        <w:pStyle w:val="Default"/>
        <w:tabs>
          <w:tab w:val="left" w:pos="5580"/>
        </w:tabs>
        <w:rPr>
          <w:sz w:val="32"/>
          <w:szCs w:val="32"/>
        </w:rPr>
      </w:pPr>
    </w:p>
    <w:p w14:paraId="6049B9FE" w14:textId="77777777" w:rsidR="007C2EA7" w:rsidRPr="00E04345" w:rsidRDefault="00F8798F" w:rsidP="007C2EA7">
      <w:pPr>
        <w:pStyle w:val="Default"/>
        <w:tabs>
          <w:tab w:val="left" w:pos="5580"/>
        </w:tabs>
        <w:rPr>
          <w:sz w:val="32"/>
          <w:szCs w:val="32"/>
        </w:rPr>
      </w:pPr>
      <w:r w:rsidRPr="00E04345">
        <w:rPr>
          <w:sz w:val="32"/>
          <w:szCs w:val="32"/>
        </w:rPr>
        <w:t>-</w:t>
      </w:r>
      <w:r w:rsidR="007C2EA7" w:rsidRPr="00E04345">
        <w:rPr>
          <w:sz w:val="32"/>
          <w:szCs w:val="32"/>
        </w:rPr>
        <w:t xml:space="preserve"> młodszy kadet - klasa pierwsza </w:t>
      </w:r>
      <w:r w:rsidRPr="00E04345">
        <w:rPr>
          <w:sz w:val="32"/>
          <w:szCs w:val="32"/>
        </w:rPr>
        <w:t>– 1 belka</w:t>
      </w:r>
      <w:r w:rsidR="007C2EA7" w:rsidRPr="00E04345">
        <w:rPr>
          <w:sz w:val="32"/>
          <w:szCs w:val="32"/>
        </w:rPr>
        <w:tab/>
      </w:r>
    </w:p>
    <w:p w14:paraId="07711EAB" w14:textId="77777777" w:rsidR="00F8798F" w:rsidRPr="00E04345" w:rsidRDefault="00F8798F" w:rsidP="00F8798F">
      <w:pPr>
        <w:pStyle w:val="Default"/>
        <w:rPr>
          <w:sz w:val="32"/>
          <w:szCs w:val="32"/>
        </w:rPr>
      </w:pPr>
      <w:r w:rsidRPr="00E04345">
        <w:rPr>
          <w:sz w:val="32"/>
          <w:szCs w:val="32"/>
        </w:rPr>
        <w:t>-</w:t>
      </w:r>
      <w:r w:rsidR="007C2EA7" w:rsidRPr="00E04345">
        <w:rPr>
          <w:sz w:val="32"/>
          <w:szCs w:val="32"/>
        </w:rPr>
        <w:t xml:space="preserve"> kadet - klasa druga </w:t>
      </w:r>
      <w:r w:rsidRPr="00E04345">
        <w:rPr>
          <w:sz w:val="32"/>
          <w:szCs w:val="32"/>
        </w:rPr>
        <w:t>- 2 belki</w:t>
      </w:r>
    </w:p>
    <w:p w14:paraId="19B22DFC" w14:textId="77777777" w:rsidR="007C2EA7" w:rsidRPr="00E04345" w:rsidRDefault="00F8798F" w:rsidP="00F8798F">
      <w:pPr>
        <w:pStyle w:val="Default"/>
        <w:rPr>
          <w:sz w:val="32"/>
          <w:szCs w:val="32"/>
        </w:rPr>
      </w:pPr>
      <w:r w:rsidRPr="00E04345">
        <w:rPr>
          <w:sz w:val="32"/>
          <w:szCs w:val="32"/>
        </w:rPr>
        <w:t xml:space="preserve">- </w:t>
      </w:r>
      <w:r w:rsidR="007C2EA7" w:rsidRPr="00E04345">
        <w:rPr>
          <w:sz w:val="32"/>
          <w:szCs w:val="32"/>
        </w:rPr>
        <w:t xml:space="preserve">kadet - klasa trzecia </w:t>
      </w:r>
      <w:r w:rsidRPr="00E04345">
        <w:rPr>
          <w:sz w:val="32"/>
          <w:szCs w:val="32"/>
        </w:rPr>
        <w:t>- 3 belki</w:t>
      </w:r>
    </w:p>
    <w:p w14:paraId="639AE84C" w14:textId="77777777" w:rsidR="00F8798F" w:rsidRPr="00E04345" w:rsidRDefault="00F8798F" w:rsidP="007C2EA7">
      <w:pPr>
        <w:pStyle w:val="Default"/>
        <w:rPr>
          <w:sz w:val="32"/>
          <w:szCs w:val="32"/>
        </w:rPr>
      </w:pPr>
      <w:r w:rsidRPr="00E04345">
        <w:rPr>
          <w:sz w:val="32"/>
          <w:szCs w:val="32"/>
        </w:rPr>
        <w:t>- starszy kadet – klasa czwarta – 4 belki</w:t>
      </w:r>
    </w:p>
    <w:p w14:paraId="48CE9DF3" w14:textId="77777777" w:rsidR="007C2EA7" w:rsidRPr="00E04345" w:rsidRDefault="007C2EA7" w:rsidP="007C2EA7">
      <w:pPr>
        <w:pStyle w:val="Default"/>
        <w:rPr>
          <w:sz w:val="32"/>
          <w:szCs w:val="32"/>
        </w:rPr>
      </w:pPr>
      <w:r w:rsidRPr="00E04345">
        <w:rPr>
          <w:sz w:val="32"/>
          <w:szCs w:val="32"/>
        </w:rPr>
        <w:t xml:space="preserve">                                                      </w:t>
      </w:r>
      <w:r w:rsidR="00ED7C9C" w:rsidRPr="00E04345">
        <w:rPr>
          <w:sz w:val="32"/>
          <w:szCs w:val="32"/>
        </w:rPr>
        <w:t xml:space="preserve">       </w:t>
      </w:r>
      <w:r w:rsidRPr="00E04345">
        <w:rPr>
          <w:sz w:val="32"/>
          <w:szCs w:val="32"/>
        </w:rPr>
        <w:t xml:space="preserve">      </w:t>
      </w:r>
    </w:p>
    <w:p w14:paraId="398E5429" w14:textId="77777777" w:rsidR="007C2EA7" w:rsidRPr="00E04345" w:rsidRDefault="007C2EA7" w:rsidP="007C2EA7">
      <w:pPr>
        <w:pStyle w:val="Default"/>
        <w:rPr>
          <w:sz w:val="32"/>
          <w:szCs w:val="32"/>
        </w:rPr>
      </w:pPr>
    </w:p>
    <w:p w14:paraId="341251AA" w14:textId="77777777" w:rsidR="00FC7CF0" w:rsidRPr="00E04345" w:rsidRDefault="00FC7CF0" w:rsidP="007C2EA7">
      <w:pPr>
        <w:jc w:val="both"/>
        <w:rPr>
          <w:b/>
          <w:bCs/>
          <w:sz w:val="32"/>
          <w:szCs w:val="32"/>
        </w:rPr>
      </w:pPr>
    </w:p>
    <w:p w14:paraId="243F7D6A" w14:textId="14203EB5" w:rsidR="00ED7C9C" w:rsidRPr="00E04345" w:rsidRDefault="007C2EA7" w:rsidP="007C2EA7">
      <w:pPr>
        <w:jc w:val="both"/>
        <w:rPr>
          <w:rFonts w:ascii="Times New Roman" w:hAnsi="Times New Roman" w:cs="Times New Roman"/>
          <w:sz w:val="32"/>
          <w:szCs w:val="32"/>
        </w:rPr>
      </w:pPr>
      <w:r w:rsidRPr="00E04345">
        <w:rPr>
          <w:b/>
          <w:bCs/>
          <w:sz w:val="32"/>
          <w:szCs w:val="32"/>
        </w:rPr>
        <w:t>Oznaczenie stop</w:t>
      </w:r>
      <w:r w:rsidR="002D11A7" w:rsidRPr="00E04345">
        <w:rPr>
          <w:b/>
          <w:bCs/>
          <w:sz w:val="32"/>
          <w:szCs w:val="32"/>
        </w:rPr>
        <w:t>nia</w:t>
      </w:r>
      <w:r w:rsidRPr="00E04345">
        <w:rPr>
          <w:b/>
          <w:bCs/>
          <w:sz w:val="32"/>
          <w:szCs w:val="32"/>
        </w:rPr>
        <w:t xml:space="preserve"> dla nauczyciela-instruktora:</w:t>
      </w:r>
    </w:p>
    <w:p w14:paraId="32BB2127" w14:textId="099E52A8" w:rsidR="00ED7C9C" w:rsidRPr="00E04345" w:rsidRDefault="00ED7C9C" w:rsidP="00ED7C9C">
      <w:pPr>
        <w:tabs>
          <w:tab w:val="left" w:pos="3855"/>
        </w:tabs>
        <w:rPr>
          <w:rFonts w:ascii="Times New Roman" w:hAnsi="Times New Roman" w:cs="Times New Roman"/>
          <w:sz w:val="32"/>
          <w:szCs w:val="32"/>
        </w:rPr>
      </w:pPr>
      <w:r w:rsidRPr="00E04345">
        <w:rPr>
          <w:rFonts w:ascii="Times New Roman" w:hAnsi="Times New Roman" w:cs="Times New Roman"/>
          <w:sz w:val="32"/>
          <w:szCs w:val="32"/>
        </w:rPr>
        <w:tab/>
      </w:r>
    </w:p>
    <w:p w14:paraId="4FF3A03F" w14:textId="3DB92062" w:rsidR="00ED7C9C" w:rsidRPr="00E04345" w:rsidRDefault="00101043" w:rsidP="00ED7C9C">
      <w:pPr>
        <w:rPr>
          <w:rFonts w:ascii="Times New Roman" w:hAnsi="Times New Roman" w:cs="Times New Roman"/>
          <w:sz w:val="32"/>
          <w:szCs w:val="32"/>
        </w:rPr>
      </w:pPr>
      <w:r w:rsidRPr="00E04345">
        <w:rPr>
          <w:noProof/>
          <w:sz w:val="32"/>
          <w:szCs w:val="32"/>
        </w:rPr>
        <w:drawing>
          <wp:inline distT="0" distB="0" distL="0" distR="0" wp14:anchorId="021C131E" wp14:editId="1E791B33">
            <wp:extent cx="640080" cy="1167319"/>
            <wp:effectExtent l="0" t="0" r="0" b="0"/>
            <wp:docPr id="1" name="Obraz 1" descr="Obraz zawierający tekst, futerał, akcesoriu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futerał, akcesorium&#10;&#10;Opis wygenerowany automatycznie"/>
                    <pic:cNvPicPr/>
                  </pic:nvPicPr>
                  <pic:blipFill>
                    <a:blip r:embed="rId7"/>
                    <a:stretch>
                      <a:fillRect/>
                    </a:stretch>
                  </pic:blipFill>
                  <pic:spPr>
                    <a:xfrm>
                      <a:off x="0" y="0"/>
                      <a:ext cx="641203" cy="1169366"/>
                    </a:xfrm>
                    <a:prstGeom prst="rect">
                      <a:avLst/>
                    </a:prstGeom>
                  </pic:spPr>
                </pic:pic>
              </a:graphicData>
            </a:graphic>
          </wp:inline>
        </w:drawing>
      </w:r>
    </w:p>
    <w:p w14:paraId="50576AE0" w14:textId="77777777" w:rsidR="00ED7C9C" w:rsidRPr="00E04345" w:rsidRDefault="00ED7C9C" w:rsidP="00ED7C9C">
      <w:pPr>
        <w:pStyle w:val="Default"/>
        <w:rPr>
          <w:sz w:val="32"/>
          <w:szCs w:val="32"/>
        </w:rPr>
      </w:pPr>
      <w:r w:rsidRPr="00E04345">
        <w:rPr>
          <w:b/>
          <w:bCs/>
          <w:sz w:val="32"/>
          <w:szCs w:val="32"/>
        </w:rPr>
        <w:t xml:space="preserve">Inne odznaczenia potwierdzające zdobyte umiejętności: </w:t>
      </w:r>
    </w:p>
    <w:p w14:paraId="44ABF2FC" w14:textId="77777777" w:rsidR="00ED7C9C" w:rsidRPr="00E04345" w:rsidRDefault="00ED7C9C" w:rsidP="00ED7C9C">
      <w:pPr>
        <w:rPr>
          <w:sz w:val="32"/>
          <w:szCs w:val="32"/>
        </w:rPr>
      </w:pPr>
    </w:p>
    <w:p w14:paraId="63E688B5" w14:textId="77777777" w:rsidR="00A654E4" w:rsidRDefault="00A654E4" w:rsidP="00ED7C9C">
      <w:pPr>
        <w:rPr>
          <w:rFonts w:ascii="Times New Roman" w:hAnsi="Times New Roman" w:cs="Times New Roman"/>
          <w:sz w:val="32"/>
          <w:szCs w:val="32"/>
        </w:rPr>
      </w:pPr>
    </w:p>
    <w:p w14:paraId="1741A2F8" w14:textId="77777777" w:rsidR="00DA41FD" w:rsidRDefault="00DA41FD" w:rsidP="00ED7C9C">
      <w:pPr>
        <w:rPr>
          <w:rFonts w:ascii="Times New Roman" w:hAnsi="Times New Roman" w:cs="Times New Roman"/>
          <w:sz w:val="32"/>
          <w:szCs w:val="32"/>
        </w:rPr>
      </w:pPr>
    </w:p>
    <w:p w14:paraId="7B100C9A" w14:textId="77777777" w:rsidR="00DA41FD" w:rsidRDefault="00DA41FD" w:rsidP="00ED7C9C">
      <w:pPr>
        <w:rPr>
          <w:rFonts w:ascii="Times New Roman" w:hAnsi="Times New Roman" w:cs="Times New Roman"/>
          <w:sz w:val="32"/>
          <w:szCs w:val="32"/>
        </w:rPr>
      </w:pPr>
    </w:p>
    <w:p w14:paraId="13957EB2" w14:textId="4C15CAC0" w:rsidR="00ED7C9C" w:rsidRPr="00E04345" w:rsidRDefault="00ED7C9C" w:rsidP="00ED7C9C">
      <w:pPr>
        <w:rPr>
          <w:rFonts w:ascii="Times New Roman" w:hAnsi="Times New Roman" w:cs="Times New Roman"/>
          <w:sz w:val="32"/>
          <w:szCs w:val="32"/>
        </w:rPr>
      </w:pPr>
      <w:r w:rsidRPr="00E04345">
        <w:rPr>
          <w:rFonts w:ascii="Times New Roman" w:hAnsi="Times New Roman" w:cs="Times New Roman"/>
          <w:sz w:val="32"/>
          <w:szCs w:val="32"/>
        </w:rPr>
        <w:lastRenderedPageBreak/>
        <w:t>– Kurs pierwszej pomocy,</w:t>
      </w:r>
    </w:p>
    <w:p w14:paraId="692A41A3" w14:textId="77777777" w:rsidR="00ED7C9C" w:rsidRPr="00E04345" w:rsidRDefault="00ED7C9C" w:rsidP="00ED7C9C">
      <w:pPr>
        <w:rPr>
          <w:sz w:val="32"/>
          <w:szCs w:val="32"/>
        </w:rPr>
      </w:pPr>
      <w:r w:rsidRPr="00E04345">
        <w:rPr>
          <w:sz w:val="32"/>
          <w:szCs w:val="32"/>
        </w:rPr>
        <w:t xml:space="preserve">                                                                          </w:t>
      </w:r>
      <w:r w:rsidRPr="00E04345">
        <w:rPr>
          <w:noProof/>
          <w:sz w:val="32"/>
          <w:szCs w:val="32"/>
          <w:lang w:eastAsia="pl-PL"/>
        </w:rPr>
        <w:drawing>
          <wp:inline distT="0" distB="0" distL="0" distR="0" wp14:anchorId="0AA643C2" wp14:editId="27821443">
            <wp:extent cx="1095375" cy="7048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14:paraId="1524F54A" w14:textId="77777777" w:rsidR="00ED7C9C" w:rsidRPr="00E04345" w:rsidRDefault="00ED7C9C" w:rsidP="00ED7C9C">
      <w:pPr>
        <w:rPr>
          <w:rFonts w:ascii="Times New Roman" w:hAnsi="Times New Roman" w:cs="Times New Roman"/>
          <w:sz w:val="32"/>
          <w:szCs w:val="32"/>
        </w:rPr>
      </w:pPr>
      <w:r w:rsidRPr="00E04345">
        <w:rPr>
          <w:rFonts w:ascii="Times New Roman" w:hAnsi="Times New Roman" w:cs="Times New Roman"/>
          <w:sz w:val="32"/>
          <w:szCs w:val="32"/>
        </w:rPr>
        <w:t>– Wyborowego strzelca,</w:t>
      </w:r>
    </w:p>
    <w:p w14:paraId="45E2E103" w14:textId="77777777" w:rsidR="00ED7C9C" w:rsidRPr="00E04345" w:rsidRDefault="00ED7C9C" w:rsidP="00ED7C9C">
      <w:pPr>
        <w:rPr>
          <w:rFonts w:ascii="Times New Roman" w:hAnsi="Times New Roman" w:cs="Times New Roman"/>
          <w:sz w:val="32"/>
          <w:szCs w:val="32"/>
        </w:rPr>
      </w:pPr>
      <w:r w:rsidRPr="00E04345">
        <w:rPr>
          <w:rFonts w:ascii="Times New Roman" w:hAnsi="Times New Roman" w:cs="Times New Roman"/>
          <w:sz w:val="32"/>
          <w:szCs w:val="32"/>
        </w:rPr>
        <w:t xml:space="preserve">                                                                  </w:t>
      </w:r>
      <w:r w:rsidRPr="00E04345">
        <w:rPr>
          <w:rFonts w:ascii="Times New Roman" w:hAnsi="Times New Roman" w:cs="Times New Roman"/>
          <w:noProof/>
          <w:sz w:val="32"/>
          <w:szCs w:val="32"/>
          <w:lang w:eastAsia="pl-PL"/>
        </w:rPr>
        <w:drawing>
          <wp:inline distT="0" distB="0" distL="0" distR="0" wp14:anchorId="44501D50" wp14:editId="50817122">
            <wp:extent cx="1095375" cy="68580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95375" cy="685800"/>
                    </a:xfrm>
                    <a:prstGeom prst="rect">
                      <a:avLst/>
                    </a:prstGeom>
                    <a:noFill/>
                    <a:ln w="9525">
                      <a:noFill/>
                      <a:miter lim="800000"/>
                      <a:headEnd/>
                      <a:tailEnd/>
                    </a:ln>
                  </pic:spPr>
                </pic:pic>
              </a:graphicData>
            </a:graphic>
          </wp:inline>
        </w:drawing>
      </w:r>
    </w:p>
    <w:p w14:paraId="2BDF14B8" w14:textId="77777777" w:rsidR="00ED7C9C" w:rsidRPr="00E04345" w:rsidRDefault="00ED7C9C" w:rsidP="00ED7C9C">
      <w:pPr>
        <w:tabs>
          <w:tab w:val="left" w:pos="3105"/>
        </w:tabs>
        <w:rPr>
          <w:rFonts w:ascii="Times New Roman" w:hAnsi="Times New Roman" w:cs="Times New Roman"/>
          <w:sz w:val="32"/>
          <w:szCs w:val="32"/>
        </w:rPr>
      </w:pPr>
      <w:r w:rsidRPr="00E04345">
        <w:rPr>
          <w:rFonts w:ascii="Times New Roman" w:hAnsi="Times New Roman" w:cs="Times New Roman"/>
          <w:sz w:val="32"/>
          <w:szCs w:val="32"/>
        </w:rPr>
        <w:t>– Prymus – IQ</w:t>
      </w:r>
    </w:p>
    <w:p w14:paraId="08759F00" w14:textId="035F0743" w:rsidR="00ED7C9C" w:rsidRDefault="00ED7C9C" w:rsidP="00ED7C9C">
      <w:pPr>
        <w:tabs>
          <w:tab w:val="left" w:pos="3105"/>
        </w:tabs>
        <w:rPr>
          <w:rFonts w:ascii="Times New Roman" w:hAnsi="Times New Roman" w:cs="Times New Roman"/>
          <w:sz w:val="32"/>
          <w:szCs w:val="32"/>
        </w:rPr>
      </w:pPr>
      <w:r w:rsidRPr="00E04345">
        <w:rPr>
          <w:rFonts w:ascii="Times New Roman" w:hAnsi="Times New Roman" w:cs="Times New Roman"/>
          <w:sz w:val="32"/>
          <w:szCs w:val="32"/>
        </w:rPr>
        <w:t xml:space="preserve">                                                                   </w:t>
      </w:r>
      <w:r w:rsidRPr="00E04345">
        <w:rPr>
          <w:rFonts w:ascii="Times New Roman" w:hAnsi="Times New Roman" w:cs="Times New Roman"/>
          <w:noProof/>
          <w:sz w:val="32"/>
          <w:szCs w:val="32"/>
          <w:lang w:eastAsia="pl-PL"/>
        </w:rPr>
        <w:drawing>
          <wp:inline distT="0" distB="0" distL="0" distR="0" wp14:anchorId="10DE14D9" wp14:editId="32D28719">
            <wp:extent cx="1095375" cy="733425"/>
            <wp:effectExtent l="1905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p>
    <w:p w14:paraId="59108DED" w14:textId="4921666E" w:rsidR="00A654E4" w:rsidRPr="00E04345" w:rsidRDefault="00A654E4" w:rsidP="00ED7C9C">
      <w:pPr>
        <w:tabs>
          <w:tab w:val="left" w:pos="3105"/>
        </w:tabs>
        <w:rPr>
          <w:rFonts w:ascii="Times New Roman" w:hAnsi="Times New Roman" w:cs="Times New Roman"/>
          <w:sz w:val="32"/>
          <w:szCs w:val="32"/>
        </w:rPr>
      </w:pPr>
      <w:r>
        <w:rPr>
          <w:rFonts w:ascii="Times New Roman" w:hAnsi="Times New Roman" w:cs="Times New Roman"/>
          <w:sz w:val="32"/>
          <w:szCs w:val="32"/>
        </w:rPr>
        <w:t>- Chempion</w:t>
      </w:r>
    </w:p>
    <w:p w14:paraId="2D6C90DF" w14:textId="77777777" w:rsidR="00ED7C9C" w:rsidRPr="00E04345" w:rsidRDefault="00ED7C9C" w:rsidP="00ED7C9C">
      <w:pPr>
        <w:tabs>
          <w:tab w:val="left" w:pos="3105"/>
        </w:tabs>
        <w:rPr>
          <w:rFonts w:ascii="Times New Roman" w:hAnsi="Times New Roman" w:cs="Times New Roman"/>
          <w:sz w:val="32"/>
          <w:szCs w:val="32"/>
        </w:rPr>
      </w:pPr>
      <w:r w:rsidRPr="00E04345">
        <w:rPr>
          <w:sz w:val="32"/>
          <w:szCs w:val="32"/>
        </w:rPr>
        <w:t xml:space="preserve">                                                                            </w:t>
      </w:r>
      <w:r w:rsidRPr="00E04345">
        <w:rPr>
          <w:noProof/>
          <w:sz w:val="32"/>
          <w:szCs w:val="32"/>
          <w:lang w:eastAsia="pl-PL"/>
        </w:rPr>
        <w:drawing>
          <wp:inline distT="0" distB="0" distL="0" distR="0" wp14:anchorId="5195A1BF" wp14:editId="746B0A27">
            <wp:extent cx="1057275" cy="704850"/>
            <wp:effectExtent l="1905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057275" cy="704850"/>
                    </a:xfrm>
                    <a:prstGeom prst="rect">
                      <a:avLst/>
                    </a:prstGeom>
                    <a:noFill/>
                    <a:ln w="9525">
                      <a:noFill/>
                      <a:miter lim="800000"/>
                      <a:headEnd/>
                      <a:tailEnd/>
                    </a:ln>
                  </pic:spPr>
                </pic:pic>
              </a:graphicData>
            </a:graphic>
          </wp:inline>
        </w:drawing>
      </w:r>
    </w:p>
    <w:p w14:paraId="7127474D" w14:textId="2CC572E6" w:rsidR="00101043" w:rsidRPr="006C403E" w:rsidRDefault="00101043" w:rsidP="00ED7C9C">
      <w:pPr>
        <w:rPr>
          <w:rFonts w:ascii="Times New Roman" w:hAnsi="Times New Roman" w:cs="Times New Roman"/>
          <w:sz w:val="32"/>
          <w:szCs w:val="32"/>
        </w:rPr>
      </w:pPr>
    </w:p>
    <w:p w14:paraId="650C6FED" w14:textId="77777777" w:rsidR="00101043" w:rsidRPr="00E04345" w:rsidRDefault="00101043" w:rsidP="00ED7C9C">
      <w:pPr>
        <w:rPr>
          <w:rFonts w:ascii="Times New Roman" w:hAnsi="Times New Roman" w:cs="Times New Roman"/>
          <w:b/>
          <w:bCs/>
          <w:sz w:val="32"/>
          <w:szCs w:val="32"/>
        </w:rPr>
      </w:pPr>
    </w:p>
    <w:p w14:paraId="1523749A" w14:textId="73381095" w:rsidR="00ED7C9C" w:rsidRPr="00E04345" w:rsidRDefault="00ED7C9C" w:rsidP="00ED7C9C">
      <w:pPr>
        <w:rPr>
          <w:rFonts w:ascii="Times New Roman" w:hAnsi="Times New Roman" w:cs="Times New Roman"/>
          <w:b/>
          <w:bCs/>
          <w:sz w:val="32"/>
          <w:szCs w:val="32"/>
        </w:rPr>
      </w:pPr>
      <w:r w:rsidRPr="00E04345">
        <w:rPr>
          <w:rFonts w:ascii="Times New Roman" w:hAnsi="Times New Roman" w:cs="Times New Roman"/>
          <w:b/>
          <w:bCs/>
          <w:sz w:val="32"/>
          <w:szCs w:val="32"/>
        </w:rPr>
        <w:t xml:space="preserve">Oznaczenie (logo) </w:t>
      </w:r>
      <w:r w:rsidR="00BB026A" w:rsidRPr="00E04345">
        <w:rPr>
          <w:rFonts w:ascii="Times New Roman" w:hAnsi="Times New Roman" w:cs="Times New Roman"/>
          <w:b/>
          <w:bCs/>
          <w:sz w:val="32"/>
          <w:szCs w:val="32"/>
        </w:rPr>
        <w:t>klasy o profilu</w:t>
      </w:r>
      <w:r w:rsidRPr="00E04345">
        <w:rPr>
          <w:rFonts w:ascii="Times New Roman" w:hAnsi="Times New Roman" w:cs="Times New Roman"/>
          <w:b/>
          <w:bCs/>
          <w:sz w:val="32"/>
          <w:szCs w:val="32"/>
        </w:rPr>
        <w:t xml:space="preserve">  </w:t>
      </w:r>
      <w:r w:rsidR="00E04345">
        <w:rPr>
          <w:rFonts w:ascii="Times New Roman" w:hAnsi="Times New Roman" w:cs="Times New Roman"/>
          <w:b/>
          <w:bCs/>
          <w:sz w:val="32"/>
          <w:szCs w:val="32"/>
        </w:rPr>
        <w:t>Służba</w:t>
      </w:r>
      <w:r w:rsidR="00101043" w:rsidRPr="00E04345">
        <w:rPr>
          <w:rFonts w:ascii="Times New Roman" w:hAnsi="Times New Roman" w:cs="Times New Roman"/>
          <w:b/>
          <w:bCs/>
          <w:sz w:val="32"/>
          <w:szCs w:val="32"/>
        </w:rPr>
        <w:t xml:space="preserve"> </w:t>
      </w:r>
      <w:r w:rsidR="00E04345">
        <w:rPr>
          <w:rFonts w:ascii="Times New Roman" w:hAnsi="Times New Roman" w:cs="Times New Roman"/>
          <w:b/>
          <w:bCs/>
          <w:sz w:val="32"/>
          <w:szCs w:val="32"/>
        </w:rPr>
        <w:t>Policyjna</w:t>
      </w:r>
      <w:r w:rsidRPr="00E04345">
        <w:rPr>
          <w:rFonts w:ascii="Times New Roman" w:hAnsi="Times New Roman" w:cs="Times New Roman"/>
          <w:b/>
          <w:bCs/>
          <w:sz w:val="32"/>
          <w:szCs w:val="32"/>
        </w:rPr>
        <w:t>:</w:t>
      </w:r>
    </w:p>
    <w:p w14:paraId="0C3CE9C7" w14:textId="7E381AF1" w:rsidR="00ED7C9C" w:rsidRPr="00E04345" w:rsidRDefault="00ED7C9C" w:rsidP="00ED7C9C">
      <w:pPr>
        <w:rPr>
          <w:rFonts w:ascii="Times New Roman" w:hAnsi="Times New Roman" w:cs="Times New Roman"/>
          <w:b/>
          <w:bCs/>
          <w:sz w:val="32"/>
          <w:szCs w:val="32"/>
        </w:rPr>
      </w:pPr>
      <w:r w:rsidRPr="00E04345">
        <w:rPr>
          <w:rFonts w:ascii="Times New Roman" w:hAnsi="Times New Roman" w:cs="Times New Roman"/>
          <w:b/>
          <w:bCs/>
          <w:sz w:val="32"/>
          <w:szCs w:val="32"/>
        </w:rPr>
        <w:t xml:space="preserve">                        </w:t>
      </w:r>
      <w:r w:rsidR="004A6AC0" w:rsidRPr="00E04345">
        <w:rPr>
          <w:rFonts w:ascii="Times New Roman" w:hAnsi="Times New Roman" w:cs="Times New Roman"/>
          <w:b/>
          <w:bCs/>
          <w:sz w:val="32"/>
          <w:szCs w:val="32"/>
        </w:rPr>
        <w:t xml:space="preserve">          </w:t>
      </w:r>
      <w:r w:rsidRPr="00E04345">
        <w:rPr>
          <w:rFonts w:ascii="Times New Roman" w:hAnsi="Times New Roman" w:cs="Times New Roman"/>
          <w:b/>
          <w:bCs/>
          <w:sz w:val="32"/>
          <w:szCs w:val="32"/>
        </w:rPr>
        <w:t xml:space="preserve">      </w:t>
      </w:r>
      <w:r w:rsidR="00CA24D4" w:rsidRPr="00E04345">
        <w:rPr>
          <w:noProof/>
          <w:sz w:val="32"/>
          <w:szCs w:val="32"/>
        </w:rPr>
        <w:drawing>
          <wp:inline distT="0" distB="0" distL="0" distR="0" wp14:anchorId="4878D792" wp14:editId="0C49F105">
            <wp:extent cx="957349" cy="1023620"/>
            <wp:effectExtent l="0" t="0" r="0" b="508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849" cy="1053023"/>
                    </a:xfrm>
                    <a:prstGeom prst="rect">
                      <a:avLst/>
                    </a:prstGeom>
                    <a:noFill/>
                    <a:ln>
                      <a:noFill/>
                    </a:ln>
                  </pic:spPr>
                </pic:pic>
              </a:graphicData>
            </a:graphic>
          </wp:inline>
        </w:drawing>
      </w:r>
    </w:p>
    <w:p w14:paraId="17E122C1" w14:textId="77777777" w:rsidR="0066796F" w:rsidRPr="00E04345" w:rsidRDefault="0066796F" w:rsidP="00ED7C9C">
      <w:pPr>
        <w:rPr>
          <w:rFonts w:ascii="Times New Roman" w:hAnsi="Times New Roman" w:cs="Times New Roman"/>
          <w:bCs/>
          <w:sz w:val="32"/>
          <w:szCs w:val="32"/>
        </w:rPr>
      </w:pPr>
      <w:r w:rsidRPr="00E04345">
        <w:rPr>
          <w:rFonts w:ascii="Times New Roman" w:hAnsi="Times New Roman" w:cs="Times New Roman"/>
          <w:bCs/>
          <w:sz w:val="32"/>
          <w:szCs w:val="32"/>
        </w:rPr>
        <w:t>Inne oznaki:</w:t>
      </w:r>
    </w:p>
    <w:p w14:paraId="32FF0714" w14:textId="77777777" w:rsidR="0066796F" w:rsidRPr="00E04345" w:rsidRDefault="0066796F" w:rsidP="00ED7C9C">
      <w:pPr>
        <w:rPr>
          <w:rFonts w:ascii="Times New Roman" w:hAnsi="Times New Roman" w:cs="Times New Roman"/>
          <w:bCs/>
          <w:sz w:val="32"/>
          <w:szCs w:val="32"/>
        </w:rPr>
      </w:pPr>
      <w:r w:rsidRPr="00E04345">
        <w:rPr>
          <w:rFonts w:ascii="Times New Roman" w:hAnsi="Times New Roman" w:cs="Times New Roman"/>
          <w:bCs/>
          <w:sz w:val="32"/>
          <w:szCs w:val="32"/>
        </w:rPr>
        <w:t>- oznaka identyfikacyjna placówki edukacyjnej</w:t>
      </w:r>
    </w:p>
    <w:p w14:paraId="7CBF503F" w14:textId="77777777" w:rsidR="0066796F" w:rsidRPr="00E04345" w:rsidRDefault="0066796F" w:rsidP="00ED7C9C">
      <w:pPr>
        <w:rPr>
          <w:rFonts w:ascii="Times New Roman" w:hAnsi="Times New Roman" w:cs="Times New Roman"/>
          <w:bCs/>
          <w:sz w:val="32"/>
          <w:szCs w:val="32"/>
        </w:rPr>
      </w:pPr>
      <w:r w:rsidRPr="00E04345">
        <w:rPr>
          <w:rFonts w:ascii="Times New Roman" w:hAnsi="Times New Roman" w:cs="Times New Roman"/>
          <w:bCs/>
          <w:sz w:val="32"/>
          <w:szCs w:val="32"/>
        </w:rPr>
        <w:t>- oznaka identyfikacyjna z nazwiskiem kadeta</w:t>
      </w:r>
    </w:p>
    <w:p w14:paraId="527673C0" w14:textId="77777777" w:rsidR="0066796F" w:rsidRPr="00E04345" w:rsidRDefault="0066796F" w:rsidP="00ED7C9C">
      <w:pPr>
        <w:rPr>
          <w:rFonts w:ascii="Times New Roman" w:hAnsi="Times New Roman" w:cs="Times New Roman"/>
          <w:b/>
          <w:bCs/>
          <w:sz w:val="32"/>
          <w:szCs w:val="32"/>
        </w:rPr>
      </w:pPr>
      <w:r w:rsidRPr="00E04345">
        <w:rPr>
          <w:rFonts w:ascii="Times New Roman" w:hAnsi="Times New Roman" w:cs="Times New Roman"/>
          <w:bCs/>
          <w:sz w:val="32"/>
          <w:szCs w:val="32"/>
        </w:rPr>
        <w:lastRenderedPageBreak/>
        <w:t>-oznaka przynależności państwowej – naszywka z flagą Rzeczypospolitej Polskiej (</w:t>
      </w:r>
      <w:r w:rsidRPr="00E04345">
        <w:rPr>
          <w:rFonts w:ascii="Times New Roman" w:hAnsi="Times New Roman" w:cs="Times New Roman"/>
          <w:b/>
          <w:bCs/>
          <w:sz w:val="32"/>
          <w:szCs w:val="32"/>
        </w:rPr>
        <w:t>nie można stosować oznaki przynależności państwowej w postaci naszywki z godłem RP stosowanej w mundurach żołnierzy Wojska Polskiego)</w:t>
      </w:r>
    </w:p>
    <w:p w14:paraId="25437820" w14:textId="77777777" w:rsidR="0066796F" w:rsidRPr="00E04345" w:rsidRDefault="0066796F" w:rsidP="00ED7C9C">
      <w:pPr>
        <w:rPr>
          <w:rFonts w:ascii="Times New Roman" w:hAnsi="Times New Roman" w:cs="Times New Roman"/>
          <w:b/>
          <w:bCs/>
          <w:sz w:val="32"/>
          <w:szCs w:val="32"/>
        </w:rPr>
      </w:pPr>
    </w:p>
    <w:p w14:paraId="28642244" w14:textId="77777777" w:rsidR="00ED7C9C" w:rsidRPr="00E04345" w:rsidRDefault="00ED7C9C" w:rsidP="00D10A4B">
      <w:pPr>
        <w:pStyle w:val="Default"/>
        <w:jc w:val="both"/>
        <w:rPr>
          <w:sz w:val="32"/>
          <w:szCs w:val="32"/>
        </w:rPr>
      </w:pPr>
      <w:r w:rsidRPr="00E04345">
        <w:rPr>
          <w:b/>
          <w:bCs/>
          <w:sz w:val="32"/>
          <w:szCs w:val="32"/>
        </w:rPr>
        <w:t xml:space="preserve">V. Postanowienia końcowe. </w:t>
      </w:r>
    </w:p>
    <w:p w14:paraId="24835ED9" w14:textId="21635CD5" w:rsidR="00ED7C9C" w:rsidRPr="00E04345" w:rsidRDefault="00ED7C9C" w:rsidP="00D10A4B">
      <w:pPr>
        <w:jc w:val="both"/>
        <w:rPr>
          <w:rFonts w:ascii="Times New Roman" w:hAnsi="Times New Roman" w:cs="Times New Roman"/>
          <w:sz w:val="32"/>
          <w:szCs w:val="32"/>
        </w:rPr>
      </w:pPr>
      <w:r w:rsidRPr="00E04345">
        <w:rPr>
          <w:rFonts w:ascii="Times New Roman" w:hAnsi="Times New Roman" w:cs="Times New Roman"/>
          <w:sz w:val="32"/>
          <w:szCs w:val="32"/>
        </w:rPr>
        <w:t xml:space="preserve">Sprawy sporne dotyczące noszenia munduru oraz inne sporne kwestie rozstrzyga Dyrektor </w:t>
      </w:r>
      <w:r w:rsidR="00A654E4">
        <w:rPr>
          <w:rFonts w:ascii="Times New Roman" w:hAnsi="Times New Roman" w:cs="Times New Roman"/>
          <w:sz w:val="32"/>
          <w:szCs w:val="32"/>
        </w:rPr>
        <w:t>XLII Liceum Ogólnokształcącego</w:t>
      </w:r>
      <w:r w:rsidR="00D61F7E" w:rsidRPr="00E04345">
        <w:rPr>
          <w:rFonts w:ascii="Times New Roman" w:hAnsi="Times New Roman" w:cs="Times New Roman"/>
          <w:sz w:val="32"/>
          <w:szCs w:val="32"/>
        </w:rPr>
        <w:t xml:space="preserve"> </w:t>
      </w:r>
      <w:r w:rsidRPr="00E04345">
        <w:rPr>
          <w:rFonts w:ascii="Times New Roman" w:hAnsi="Times New Roman" w:cs="Times New Roman"/>
          <w:sz w:val="32"/>
          <w:szCs w:val="32"/>
        </w:rPr>
        <w:t xml:space="preserve">im. </w:t>
      </w:r>
      <w:r w:rsidR="00D10A4B" w:rsidRPr="00E04345">
        <w:rPr>
          <w:rFonts w:ascii="Times New Roman" w:hAnsi="Times New Roman" w:cs="Times New Roman"/>
          <w:sz w:val="32"/>
          <w:szCs w:val="32"/>
        </w:rPr>
        <w:t>Ireny Sendlerowej w Łodzi.</w:t>
      </w:r>
    </w:p>
    <w:p w14:paraId="5EDA83FF" w14:textId="77777777" w:rsidR="00FD76BB" w:rsidRPr="00E04345" w:rsidRDefault="00FD76BB" w:rsidP="00D10A4B">
      <w:pPr>
        <w:jc w:val="both"/>
        <w:rPr>
          <w:rFonts w:ascii="Times New Roman" w:hAnsi="Times New Roman" w:cs="Times New Roman"/>
          <w:sz w:val="32"/>
          <w:szCs w:val="32"/>
        </w:rPr>
      </w:pPr>
    </w:p>
    <w:p w14:paraId="1B33FAE8" w14:textId="71254A19" w:rsidR="00FD76BB" w:rsidRPr="00E04345" w:rsidRDefault="00FD76BB" w:rsidP="00FD76BB">
      <w:pPr>
        <w:autoSpaceDE w:val="0"/>
        <w:autoSpaceDN w:val="0"/>
        <w:adjustRightInd w:val="0"/>
        <w:spacing w:after="0" w:line="240" w:lineRule="auto"/>
        <w:rPr>
          <w:rFonts w:ascii="Tahoma" w:hAnsi="Tahoma" w:cs="Tahoma"/>
          <w:color w:val="000000"/>
          <w:sz w:val="32"/>
          <w:szCs w:val="32"/>
        </w:rPr>
      </w:pPr>
    </w:p>
    <w:p w14:paraId="342D6123" w14:textId="77777777" w:rsidR="00FD76BB" w:rsidRPr="00E04345" w:rsidRDefault="00FD76BB" w:rsidP="00D10A4B">
      <w:pPr>
        <w:jc w:val="both"/>
        <w:rPr>
          <w:rFonts w:ascii="Times New Roman" w:hAnsi="Times New Roman" w:cs="Times New Roman"/>
          <w:sz w:val="32"/>
          <w:szCs w:val="32"/>
        </w:rPr>
      </w:pPr>
    </w:p>
    <w:sectPr w:rsidR="00FD76BB" w:rsidRPr="00E04345" w:rsidSect="002E3B8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551D" w14:textId="77777777" w:rsidR="00603093" w:rsidRDefault="00603093" w:rsidP="004A6AC0">
      <w:pPr>
        <w:spacing w:after="0" w:line="240" w:lineRule="auto"/>
      </w:pPr>
      <w:r>
        <w:separator/>
      </w:r>
    </w:p>
  </w:endnote>
  <w:endnote w:type="continuationSeparator" w:id="0">
    <w:p w14:paraId="48724B54" w14:textId="77777777" w:rsidR="00603093" w:rsidRDefault="00603093" w:rsidP="004A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9766"/>
      <w:docPartObj>
        <w:docPartGallery w:val="Page Numbers (Bottom of Page)"/>
        <w:docPartUnique/>
      </w:docPartObj>
    </w:sdtPr>
    <w:sdtContent>
      <w:p w14:paraId="5E48556D" w14:textId="77777777" w:rsidR="004A6AC0" w:rsidRDefault="00425E6C">
        <w:pPr>
          <w:pStyle w:val="Stopka"/>
          <w:jc w:val="right"/>
        </w:pPr>
        <w:r>
          <w:fldChar w:fldCharType="begin"/>
        </w:r>
        <w:r>
          <w:instrText xml:space="preserve"> PAGE   \* MERGEFORMAT </w:instrText>
        </w:r>
        <w:r>
          <w:fldChar w:fldCharType="separate"/>
        </w:r>
        <w:r w:rsidR="0066796F">
          <w:rPr>
            <w:noProof/>
          </w:rPr>
          <w:t>4</w:t>
        </w:r>
        <w:r>
          <w:rPr>
            <w:noProof/>
          </w:rPr>
          <w:fldChar w:fldCharType="end"/>
        </w:r>
      </w:p>
    </w:sdtContent>
  </w:sdt>
  <w:p w14:paraId="18022498" w14:textId="77777777" w:rsidR="004A6AC0" w:rsidRDefault="004A6A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A0CC" w14:textId="77777777" w:rsidR="00603093" w:rsidRDefault="00603093" w:rsidP="004A6AC0">
      <w:pPr>
        <w:spacing w:after="0" w:line="240" w:lineRule="auto"/>
      </w:pPr>
      <w:r>
        <w:separator/>
      </w:r>
    </w:p>
  </w:footnote>
  <w:footnote w:type="continuationSeparator" w:id="0">
    <w:p w14:paraId="668F28C9" w14:textId="77777777" w:rsidR="00603093" w:rsidRDefault="00603093" w:rsidP="004A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BD7"/>
    <w:multiLevelType w:val="hybridMultilevel"/>
    <w:tmpl w:val="3AF2D7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67A7364D"/>
    <w:multiLevelType w:val="hybridMultilevel"/>
    <w:tmpl w:val="08087F74"/>
    <w:lvl w:ilvl="0" w:tplc="A712E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F47059"/>
    <w:multiLevelType w:val="hybridMultilevel"/>
    <w:tmpl w:val="93D87316"/>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16cid:durableId="1996030176">
    <w:abstractNumId w:val="1"/>
  </w:num>
  <w:num w:numId="2" w16cid:durableId="1919749077">
    <w:abstractNumId w:val="0"/>
  </w:num>
  <w:num w:numId="3" w16cid:durableId="38425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DE"/>
    <w:rsid w:val="00026489"/>
    <w:rsid w:val="00031EBB"/>
    <w:rsid w:val="000C3956"/>
    <w:rsid w:val="00101043"/>
    <w:rsid w:val="00110FF3"/>
    <w:rsid w:val="0011429D"/>
    <w:rsid w:val="00144AE5"/>
    <w:rsid w:val="001C375C"/>
    <w:rsid w:val="00224A08"/>
    <w:rsid w:val="00236686"/>
    <w:rsid w:val="002D11A7"/>
    <w:rsid w:val="002E3B86"/>
    <w:rsid w:val="00374E8A"/>
    <w:rsid w:val="003E2986"/>
    <w:rsid w:val="00425E6C"/>
    <w:rsid w:val="004A3255"/>
    <w:rsid w:val="004A6AC0"/>
    <w:rsid w:val="004C5D67"/>
    <w:rsid w:val="004E4BAB"/>
    <w:rsid w:val="004F74CA"/>
    <w:rsid w:val="005E343C"/>
    <w:rsid w:val="00603093"/>
    <w:rsid w:val="006263DA"/>
    <w:rsid w:val="0063538C"/>
    <w:rsid w:val="00637C3D"/>
    <w:rsid w:val="0066796F"/>
    <w:rsid w:val="006C403E"/>
    <w:rsid w:val="00753228"/>
    <w:rsid w:val="00757FD9"/>
    <w:rsid w:val="007C2EA7"/>
    <w:rsid w:val="008454A7"/>
    <w:rsid w:val="008464DE"/>
    <w:rsid w:val="00893202"/>
    <w:rsid w:val="008A02CD"/>
    <w:rsid w:val="008D24BE"/>
    <w:rsid w:val="008E4EC1"/>
    <w:rsid w:val="008F61F1"/>
    <w:rsid w:val="00927131"/>
    <w:rsid w:val="00A30B28"/>
    <w:rsid w:val="00A654E4"/>
    <w:rsid w:val="00AE3CDF"/>
    <w:rsid w:val="00B21106"/>
    <w:rsid w:val="00B475E1"/>
    <w:rsid w:val="00BA35D5"/>
    <w:rsid w:val="00BB026A"/>
    <w:rsid w:val="00C21868"/>
    <w:rsid w:val="00C81980"/>
    <w:rsid w:val="00CA24D4"/>
    <w:rsid w:val="00CC589B"/>
    <w:rsid w:val="00CD04CD"/>
    <w:rsid w:val="00D04325"/>
    <w:rsid w:val="00D10A4B"/>
    <w:rsid w:val="00D61F7E"/>
    <w:rsid w:val="00DA41FD"/>
    <w:rsid w:val="00DB4004"/>
    <w:rsid w:val="00E04345"/>
    <w:rsid w:val="00E21CF1"/>
    <w:rsid w:val="00E3039A"/>
    <w:rsid w:val="00E331D2"/>
    <w:rsid w:val="00ED7C9C"/>
    <w:rsid w:val="00F8798F"/>
    <w:rsid w:val="00FC14D8"/>
    <w:rsid w:val="00FC7CF0"/>
    <w:rsid w:val="00FD5183"/>
    <w:rsid w:val="00FD7499"/>
    <w:rsid w:val="00FD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865"/>
  <w15:docId w15:val="{0D05DF46-07F1-4899-A474-72908851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B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64D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C2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EA7"/>
    <w:rPr>
      <w:rFonts w:ascii="Tahoma" w:hAnsi="Tahoma" w:cs="Tahoma"/>
      <w:sz w:val="16"/>
      <w:szCs w:val="16"/>
    </w:rPr>
  </w:style>
  <w:style w:type="paragraph" w:styleId="Nagwek">
    <w:name w:val="header"/>
    <w:basedOn w:val="Normalny"/>
    <w:link w:val="NagwekZnak"/>
    <w:uiPriority w:val="99"/>
    <w:semiHidden/>
    <w:unhideWhenUsed/>
    <w:rsid w:val="004A6A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6AC0"/>
  </w:style>
  <w:style w:type="paragraph" w:styleId="Stopka">
    <w:name w:val="footer"/>
    <w:basedOn w:val="Normalny"/>
    <w:link w:val="StopkaZnak"/>
    <w:uiPriority w:val="99"/>
    <w:unhideWhenUsed/>
    <w:rsid w:val="004A6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C0"/>
  </w:style>
  <w:style w:type="paragraph" w:styleId="Akapitzlist">
    <w:name w:val="List Paragraph"/>
    <w:basedOn w:val="Normalny"/>
    <w:uiPriority w:val="34"/>
    <w:qFormat/>
    <w:rsid w:val="0011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Monika Brykowska-Kozłowska</cp:lastModifiedBy>
  <cp:revision>17</cp:revision>
  <cp:lastPrinted>2023-04-20T09:12:00Z</cp:lastPrinted>
  <dcterms:created xsi:type="dcterms:W3CDTF">2022-03-17T18:19:00Z</dcterms:created>
  <dcterms:modified xsi:type="dcterms:W3CDTF">2023-09-01T12:36:00Z</dcterms:modified>
</cp:coreProperties>
</file>